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39986" w14:textId="1CBA1B8C" w:rsidR="000E40F0" w:rsidRPr="00B43974" w:rsidRDefault="00B43974" w:rsidP="00B43974">
      <w:pPr>
        <w:shd w:val="clear" w:color="auto" w:fill="FFFFFF"/>
        <w:spacing w:after="0" w:line="240" w:lineRule="auto"/>
        <w:jc w:val="center"/>
        <w:rPr>
          <w:rFonts w:ascii="Arial" w:eastAsia="Times New Roman" w:hAnsi="Arial" w:cs="Arial"/>
          <w:color w:val="222222"/>
          <w:sz w:val="24"/>
          <w:szCs w:val="24"/>
        </w:rPr>
      </w:pPr>
      <w:r>
        <w:rPr>
          <w:rFonts w:ascii="Arial" w:eastAsia="Times New Roman" w:hAnsi="Arial" w:cs="Arial"/>
          <w:b/>
          <w:color w:val="222222"/>
          <w:sz w:val="20"/>
          <w:szCs w:val="20"/>
        </w:rPr>
        <w:t>Boundaries</w:t>
      </w:r>
    </w:p>
    <w:p w14:paraId="13C5AD08" w14:textId="77777777" w:rsidR="000E40F0" w:rsidRPr="005503B7" w:rsidRDefault="000E40F0" w:rsidP="000E40F0">
      <w:pPr>
        <w:shd w:val="clear" w:color="auto" w:fill="FFFFFF"/>
        <w:spacing w:after="0" w:line="240" w:lineRule="auto"/>
        <w:rPr>
          <w:rFonts w:ascii="Arial" w:eastAsia="Times New Roman" w:hAnsi="Arial" w:cs="Arial"/>
          <w:color w:val="222222"/>
          <w:sz w:val="24"/>
          <w:szCs w:val="24"/>
        </w:rPr>
      </w:pPr>
      <w:r w:rsidRPr="005503B7">
        <w:rPr>
          <w:rFonts w:ascii="Arial" w:eastAsia="Times New Roman" w:hAnsi="Arial" w:cs="Arial"/>
          <w:color w:val="222222"/>
          <w:sz w:val="20"/>
          <w:szCs w:val="20"/>
        </w:rPr>
        <w:t> </w:t>
      </w:r>
    </w:p>
    <w:p w14:paraId="4D4D3249" w14:textId="09B7C474" w:rsidR="00000D22" w:rsidRPr="00385B4B" w:rsidRDefault="00B43974" w:rsidP="000E40F0">
      <w:pPr>
        <w:shd w:val="clear" w:color="auto" w:fill="FFFFFF"/>
        <w:spacing w:after="0" w:line="240" w:lineRule="auto"/>
        <w:rPr>
          <w:rFonts w:ascii="Arial" w:eastAsia="Times New Roman" w:hAnsi="Arial" w:cs="Arial"/>
          <w:color w:val="262626" w:themeColor="text1" w:themeTint="D9"/>
          <w:sz w:val="20"/>
          <w:szCs w:val="20"/>
        </w:rPr>
      </w:pPr>
      <w:r w:rsidRPr="00385B4B">
        <w:rPr>
          <w:rFonts w:ascii="Arial" w:eastAsia="Times New Roman" w:hAnsi="Arial" w:cs="Arial"/>
          <w:color w:val="262626" w:themeColor="text1" w:themeTint="D9"/>
          <w:sz w:val="20"/>
          <w:szCs w:val="20"/>
        </w:rPr>
        <w:t>There</w:t>
      </w:r>
      <w:r w:rsidR="00684048" w:rsidRPr="00385B4B">
        <w:rPr>
          <w:rFonts w:ascii="Arial" w:eastAsia="Times New Roman" w:hAnsi="Arial" w:cs="Arial"/>
          <w:color w:val="262626" w:themeColor="text1" w:themeTint="D9"/>
          <w:sz w:val="20"/>
          <w:szCs w:val="20"/>
        </w:rPr>
        <w:t xml:space="preserve"> are</w:t>
      </w:r>
      <w:r w:rsidRPr="00385B4B">
        <w:rPr>
          <w:rFonts w:ascii="Arial" w:eastAsia="Times New Roman" w:hAnsi="Arial" w:cs="Arial"/>
          <w:color w:val="262626" w:themeColor="text1" w:themeTint="D9"/>
          <w:sz w:val="20"/>
          <w:szCs w:val="20"/>
        </w:rPr>
        <w:t xml:space="preserve"> no hard guideline to boundaries, but you can definitely run into issues if your stage’s blast zones</w:t>
      </w:r>
      <w:r w:rsidR="00684048" w:rsidRPr="00385B4B">
        <w:rPr>
          <w:rFonts w:ascii="Arial" w:eastAsia="Times New Roman" w:hAnsi="Arial" w:cs="Arial"/>
          <w:color w:val="262626" w:themeColor="text1" w:themeTint="D9"/>
          <w:sz w:val="20"/>
          <w:szCs w:val="20"/>
        </w:rPr>
        <w:t xml:space="preserve"> are too big or small</w:t>
      </w:r>
      <w:r w:rsidRPr="00385B4B">
        <w:rPr>
          <w:rFonts w:ascii="Arial" w:eastAsia="Times New Roman" w:hAnsi="Arial" w:cs="Arial"/>
          <w:color w:val="262626" w:themeColor="text1" w:themeTint="D9"/>
          <w:sz w:val="20"/>
          <w:szCs w:val="20"/>
        </w:rPr>
        <w:t xml:space="preserve">. </w:t>
      </w:r>
      <w:r w:rsidR="00684048" w:rsidRPr="00385B4B">
        <w:rPr>
          <w:rFonts w:ascii="Arial" w:eastAsia="Times New Roman" w:hAnsi="Arial" w:cs="Arial"/>
          <w:color w:val="262626" w:themeColor="text1" w:themeTint="D9"/>
          <w:sz w:val="20"/>
          <w:szCs w:val="20"/>
        </w:rPr>
        <w:t>Generally,</w:t>
      </w:r>
      <w:r w:rsidRPr="00385B4B">
        <w:rPr>
          <w:rFonts w:ascii="Arial" w:eastAsia="Times New Roman" w:hAnsi="Arial" w:cs="Arial"/>
          <w:color w:val="262626" w:themeColor="text1" w:themeTint="D9"/>
          <w:sz w:val="20"/>
          <w:szCs w:val="20"/>
        </w:rPr>
        <w:t xml:space="preserve"> </w:t>
      </w:r>
      <w:r w:rsidR="00385B4B" w:rsidRPr="00385B4B">
        <w:rPr>
          <w:rFonts w:ascii="Arial" w:eastAsia="Times New Roman" w:hAnsi="Arial" w:cs="Arial"/>
          <w:color w:val="262626" w:themeColor="text1" w:themeTint="D9"/>
          <w:sz w:val="20"/>
          <w:szCs w:val="20"/>
        </w:rPr>
        <w:t>D</w:t>
      </w:r>
      <w:r w:rsidRPr="00385B4B">
        <w:rPr>
          <w:rFonts w:ascii="Arial" w:eastAsia="Times New Roman" w:hAnsi="Arial" w:cs="Arial"/>
          <w:color w:val="262626" w:themeColor="text1" w:themeTint="D9"/>
          <w:sz w:val="20"/>
          <w:szCs w:val="20"/>
        </w:rPr>
        <w:t>reamland is a good baseline</w:t>
      </w:r>
      <w:r w:rsidR="00385B4B" w:rsidRPr="00385B4B">
        <w:rPr>
          <w:rFonts w:ascii="Arial" w:eastAsia="Times New Roman" w:hAnsi="Arial" w:cs="Arial"/>
          <w:color w:val="262626" w:themeColor="text1" w:themeTint="D9"/>
          <w:sz w:val="20"/>
          <w:szCs w:val="20"/>
        </w:rPr>
        <w:t>…</w:t>
      </w:r>
    </w:p>
    <w:p w14:paraId="0CA76A3C" w14:textId="0DA325F1" w:rsidR="00B43974" w:rsidRPr="00385B4B" w:rsidRDefault="00B43974" w:rsidP="000E40F0">
      <w:pPr>
        <w:shd w:val="clear" w:color="auto" w:fill="FFFFFF"/>
        <w:spacing w:after="0" w:line="240" w:lineRule="auto"/>
        <w:rPr>
          <w:rFonts w:ascii="Arial" w:eastAsia="Times New Roman" w:hAnsi="Arial" w:cs="Arial"/>
          <w:color w:val="262626" w:themeColor="text1" w:themeTint="D9"/>
          <w:sz w:val="20"/>
          <w:szCs w:val="20"/>
        </w:rPr>
      </w:pPr>
    </w:p>
    <w:p w14:paraId="5D3F3ADB" w14:textId="02004A15" w:rsidR="00B43974" w:rsidRPr="00385B4B" w:rsidRDefault="00385B4B" w:rsidP="00B43974">
      <w:pPr>
        <w:rPr>
          <w:rFonts w:ascii="Arial" w:hAnsi="Arial" w:cs="Arial"/>
          <w:color w:val="262626" w:themeColor="text1" w:themeTint="D9"/>
          <w:sz w:val="20"/>
          <w:szCs w:val="20"/>
        </w:rPr>
      </w:pPr>
      <w:r w:rsidRPr="00385B4B">
        <w:rPr>
          <w:rFonts w:ascii="Arial" w:eastAsia="Times New Roman" w:hAnsi="Arial" w:cs="Arial"/>
          <w:color w:val="262626" w:themeColor="text1" w:themeTint="D9"/>
          <w:sz w:val="20"/>
          <w:szCs w:val="20"/>
        </w:rPr>
        <w:t>Dreamland’s</w:t>
      </w:r>
      <w:r w:rsidR="00B43974" w:rsidRPr="00385B4B">
        <w:rPr>
          <w:rFonts w:ascii="Arial" w:eastAsia="Times New Roman" w:hAnsi="Arial" w:cs="Arial"/>
          <w:color w:val="262626" w:themeColor="text1" w:themeTint="D9"/>
          <w:sz w:val="20"/>
          <w:szCs w:val="20"/>
        </w:rPr>
        <w:t xml:space="preserve"> DECIMAL x boundaries are </w:t>
      </w:r>
      <w:r w:rsidR="00B43974" w:rsidRPr="00385B4B">
        <w:rPr>
          <w:rFonts w:ascii="Arial" w:hAnsi="Arial" w:cs="Arial"/>
          <w:color w:val="262626" w:themeColor="text1" w:themeTint="D9"/>
          <w:sz w:val="20"/>
          <w:szCs w:val="20"/>
        </w:rPr>
        <w:t>-9000 to 9000 blast and its y boundaries</w:t>
      </w:r>
      <w:r w:rsidR="00345C20" w:rsidRPr="00385B4B">
        <w:rPr>
          <w:rFonts w:ascii="Arial" w:hAnsi="Arial" w:cs="Arial"/>
          <w:color w:val="262626" w:themeColor="text1" w:themeTint="D9"/>
          <w:sz w:val="20"/>
          <w:szCs w:val="20"/>
        </w:rPr>
        <w:t xml:space="preserve"> are</w:t>
      </w:r>
      <w:r w:rsidR="00B43974" w:rsidRPr="00385B4B">
        <w:rPr>
          <w:rFonts w:ascii="Arial" w:hAnsi="Arial" w:cs="Arial"/>
          <w:color w:val="262626" w:themeColor="text1" w:themeTint="D9"/>
          <w:sz w:val="20"/>
          <w:szCs w:val="20"/>
        </w:rPr>
        <w:t xml:space="preserve"> -3500 to 8300 blast.</w:t>
      </w:r>
    </w:p>
    <w:p w14:paraId="6B4AA415" w14:textId="0101CD5E" w:rsidR="00B43974" w:rsidRPr="00385B4B" w:rsidRDefault="00B43974" w:rsidP="00B43974">
      <w:pPr>
        <w:rPr>
          <w:rFonts w:ascii="Arial" w:hAnsi="Arial" w:cs="Arial"/>
          <w:color w:val="262626" w:themeColor="text1" w:themeTint="D9"/>
          <w:sz w:val="20"/>
          <w:szCs w:val="20"/>
        </w:rPr>
      </w:pPr>
      <w:r w:rsidRPr="00385B4B">
        <w:rPr>
          <w:rFonts w:ascii="Arial" w:hAnsi="Arial" w:cs="Arial"/>
          <w:color w:val="262626" w:themeColor="text1" w:themeTint="D9"/>
          <w:sz w:val="20"/>
          <w:szCs w:val="20"/>
        </w:rPr>
        <w:t>However, it’s more than just the raw numbers, you need to consider the distance from platforms and edges.</w:t>
      </w:r>
    </w:p>
    <w:p w14:paraId="2376BD83" w14:textId="57039B62" w:rsidR="00345C20" w:rsidRPr="00385B4B" w:rsidRDefault="00345C20" w:rsidP="00B43974">
      <w:pPr>
        <w:rPr>
          <w:rFonts w:ascii="Arial" w:hAnsi="Arial" w:cs="Arial"/>
          <w:color w:val="262626" w:themeColor="text1" w:themeTint="D9"/>
          <w:sz w:val="20"/>
          <w:szCs w:val="20"/>
        </w:rPr>
      </w:pPr>
      <w:r w:rsidRPr="00385B4B">
        <w:rPr>
          <w:rFonts w:ascii="Arial" w:hAnsi="Arial" w:cs="Arial"/>
          <w:color w:val="262626" w:themeColor="text1" w:themeTint="D9"/>
          <w:sz w:val="20"/>
          <w:szCs w:val="20"/>
        </w:rPr>
        <w:t>Dreamland’s distance from edges to blast zone is 6682. The distance from top platform to ceiling is 6758. Your stage will become a bit more questionable if it varies more than 1000 from these distances.</w:t>
      </w:r>
    </w:p>
    <w:p w14:paraId="42FD93E8" w14:textId="39672BBB" w:rsidR="000E40F0" w:rsidRPr="00385B4B" w:rsidRDefault="000E40F0" w:rsidP="000E40F0">
      <w:pPr>
        <w:shd w:val="clear" w:color="auto" w:fill="FFFFFF"/>
        <w:spacing w:after="0" w:line="240" w:lineRule="auto"/>
        <w:rPr>
          <w:rFonts w:ascii="Arial" w:eastAsia="Times New Roman" w:hAnsi="Arial" w:cs="Arial"/>
          <w:color w:val="262626" w:themeColor="text1" w:themeTint="D9"/>
          <w:sz w:val="20"/>
          <w:szCs w:val="20"/>
        </w:rPr>
      </w:pPr>
    </w:p>
    <w:p w14:paraId="152004AC" w14:textId="24101498" w:rsidR="000E40F0" w:rsidRPr="00385B4B" w:rsidRDefault="00345C20" w:rsidP="00345C20">
      <w:pPr>
        <w:shd w:val="clear" w:color="auto" w:fill="FFFFFF"/>
        <w:spacing w:after="0" w:line="240" w:lineRule="auto"/>
        <w:jc w:val="center"/>
        <w:rPr>
          <w:rFonts w:ascii="Arial" w:eastAsia="Times New Roman" w:hAnsi="Arial" w:cs="Arial"/>
          <w:b/>
          <w:color w:val="262626" w:themeColor="text1" w:themeTint="D9"/>
          <w:sz w:val="20"/>
          <w:szCs w:val="20"/>
        </w:rPr>
      </w:pPr>
      <w:r w:rsidRPr="00385B4B">
        <w:rPr>
          <w:rFonts w:ascii="Arial" w:eastAsia="Times New Roman" w:hAnsi="Arial" w:cs="Arial"/>
          <w:b/>
          <w:color w:val="262626" w:themeColor="text1" w:themeTint="D9"/>
          <w:sz w:val="20"/>
          <w:szCs w:val="20"/>
        </w:rPr>
        <w:t>Vertices and Tris</w:t>
      </w:r>
      <w:r w:rsidR="00126770">
        <w:rPr>
          <w:rFonts w:ascii="Arial" w:eastAsia="Times New Roman" w:hAnsi="Arial" w:cs="Arial"/>
          <w:b/>
          <w:color w:val="262626" w:themeColor="text1" w:themeTint="D9"/>
          <w:sz w:val="20"/>
          <w:szCs w:val="20"/>
        </w:rPr>
        <w:t>/ Console Lag</w:t>
      </w:r>
    </w:p>
    <w:p w14:paraId="086008B7" w14:textId="77777777" w:rsidR="000E40F0" w:rsidRPr="00385B4B" w:rsidRDefault="000E40F0" w:rsidP="000E40F0">
      <w:pPr>
        <w:shd w:val="clear" w:color="auto" w:fill="FFFFFF"/>
        <w:spacing w:after="0" w:line="240" w:lineRule="auto"/>
        <w:rPr>
          <w:rFonts w:ascii="Arial" w:eastAsia="Times New Roman" w:hAnsi="Arial" w:cs="Arial"/>
          <w:color w:val="262626" w:themeColor="text1" w:themeTint="D9"/>
          <w:sz w:val="20"/>
          <w:szCs w:val="20"/>
        </w:rPr>
      </w:pPr>
    </w:p>
    <w:p w14:paraId="31737E37" w14:textId="7074DF3E" w:rsidR="001A16C5" w:rsidRPr="00385B4B" w:rsidRDefault="00345C20" w:rsidP="000E40F0">
      <w:pPr>
        <w:shd w:val="clear" w:color="auto" w:fill="FFFFFF"/>
        <w:spacing w:after="0" w:line="240" w:lineRule="auto"/>
        <w:rPr>
          <w:rFonts w:ascii="Arial" w:eastAsia="Times New Roman" w:hAnsi="Arial" w:cs="Arial"/>
          <w:color w:val="262626" w:themeColor="text1" w:themeTint="D9"/>
          <w:sz w:val="20"/>
          <w:szCs w:val="20"/>
        </w:rPr>
      </w:pPr>
      <w:r w:rsidRPr="00385B4B">
        <w:rPr>
          <w:rFonts w:ascii="Arial" w:eastAsia="Times New Roman" w:hAnsi="Arial" w:cs="Arial"/>
          <w:color w:val="262626" w:themeColor="text1" w:themeTint="D9"/>
          <w:sz w:val="20"/>
          <w:szCs w:val="20"/>
        </w:rPr>
        <w:t xml:space="preserve">If you plan on playing your stage on console, you need to consider the burden on the console. Two of the main sources of burden on the console are the </w:t>
      </w:r>
      <w:r w:rsidR="00684048" w:rsidRPr="00385B4B">
        <w:rPr>
          <w:rFonts w:ascii="Arial" w:eastAsia="Times New Roman" w:hAnsi="Arial" w:cs="Arial"/>
          <w:color w:val="262626" w:themeColor="text1" w:themeTint="D9"/>
          <w:sz w:val="20"/>
          <w:szCs w:val="20"/>
        </w:rPr>
        <w:t>number</w:t>
      </w:r>
      <w:r w:rsidRPr="00385B4B">
        <w:rPr>
          <w:rFonts w:ascii="Arial" w:eastAsia="Times New Roman" w:hAnsi="Arial" w:cs="Arial"/>
          <w:color w:val="262626" w:themeColor="text1" w:themeTint="D9"/>
          <w:sz w:val="20"/>
          <w:szCs w:val="20"/>
        </w:rPr>
        <w:t xml:space="preserve"> of vertices and triangles your model has. Your modeling program can give you a rough estimate, but the GE Editor has the more accurate count. It can go up tremendously on import to the game. To check this, go to Room Position Mode, right click your model, hover over Move/Scale/Rotate Room, then click calculate Tri Count. </w:t>
      </w:r>
      <w:r w:rsidR="007039B7" w:rsidRPr="00385B4B">
        <w:rPr>
          <w:rFonts w:ascii="Arial" w:eastAsia="Times New Roman" w:hAnsi="Arial" w:cs="Arial"/>
          <w:color w:val="262626" w:themeColor="text1" w:themeTint="D9"/>
          <w:sz w:val="20"/>
          <w:szCs w:val="20"/>
        </w:rPr>
        <w:t>There are</w:t>
      </w:r>
      <w:r w:rsidRPr="00385B4B">
        <w:rPr>
          <w:rFonts w:ascii="Arial" w:eastAsia="Times New Roman" w:hAnsi="Arial" w:cs="Arial"/>
          <w:color w:val="262626" w:themeColor="text1" w:themeTint="D9"/>
          <w:sz w:val="20"/>
          <w:szCs w:val="20"/>
        </w:rPr>
        <w:t xml:space="preserve"> no hard numbers here, but look to the current models to get a good estimate. More than 500 triangles and 600 vertices will begin to cause </w:t>
      </w:r>
      <w:r w:rsidR="007039B7" w:rsidRPr="00385B4B">
        <w:rPr>
          <w:rFonts w:ascii="Arial" w:eastAsia="Times New Roman" w:hAnsi="Arial" w:cs="Arial"/>
          <w:color w:val="262626" w:themeColor="text1" w:themeTint="D9"/>
          <w:sz w:val="20"/>
          <w:szCs w:val="20"/>
        </w:rPr>
        <w:t>noticeable lag</w:t>
      </w:r>
      <w:r w:rsidRPr="00385B4B">
        <w:rPr>
          <w:rFonts w:ascii="Arial" w:eastAsia="Times New Roman" w:hAnsi="Arial" w:cs="Arial"/>
          <w:color w:val="262626" w:themeColor="text1" w:themeTint="D9"/>
          <w:sz w:val="20"/>
          <w:szCs w:val="20"/>
        </w:rPr>
        <w:t>.</w:t>
      </w:r>
      <w:r w:rsidR="002D60AA">
        <w:rPr>
          <w:rFonts w:ascii="Arial" w:eastAsia="Times New Roman" w:hAnsi="Arial" w:cs="Arial"/>
          <w:color w:val="262626" w:themeColor="text1" w:themeTint="D9"/>
          <w:sz w:val="20"/>
          <w:szCs w:val="20"/>
        </w:rPr>
        <w:t xml:space="preserve"> If your stage has more than one room be sure to add them all together to get an accurate count.</w:t>
      </w:r>
    </w:p>
    <w:p w14:paraId="16FEF7EA" w14:textId="4E7997C2" w:rsidR="007039B7" w:rsidRPr="00385B4B" w:rsidRDefault="007039B7" w:rsidP="000E40F0">
      <w:pPr>
        <w:shd w:val="clear" w:color="auto" w:fill="FFFFFF"/>
        <w:spacing w:after="0" w:line="240" w:lineRule="auto"/>
        <w:rPr>
          <w:rFonts w:ascii="Arial" w:eastAsia="Times New Roman" w:hAnsi="Arial" w:cs="Arial"/>
          <w:color w:val="262626" w:themeColor="text1" w:themeTint="D9"/>
          <w:sz w:val="20"/>
          <w:szCs w:val="20"/>
        </w:rPr>
      </w:pPr>
    </w:p>
    <w:p w14:paraId="29BFDFD2" w14:textId="080AAF73" w:rsidR="007039B7" w:rsidRDefault="007039B7" w:rsidP="000E40F0">
      <w:pPr>
        <w:shd w:val="clear" w:color="auto" w:fill="FFFFFF"/>
        <w:spacing w:after="0" w:line="240" w:lineRule="auto"/>
        <w:rPr>
          <w:rFonts w:ascii="Arial" w:eastAsia="Times New Roman" w:hAnsi="Arial" w:cs="Arial"/>
          <w:color w:val="262626" w:themeColor="text1" w:themeTint="D9"/>
          <w:sz w:val="20"/>
          <w:szCs w:val="20"/>
        </w:rPr>
      </w:pPr>
      <w:r w:rsidRPr="00385B4B">
        <w:rPr>
          <w:rFonts w:ascii="Arial" w:eastAsia="Times New Roman" w:hAnsi="Arial" w:cs="Arial"/>
          <w:color w:val="262626" w:themeColor="text1" w:themeTint="D9"/>
          <w:sz w:val="20"/>
          <w:szCs w:val="20"/>
        </w:rPr>
        <w:t>A good way to cut down on vertices is to remove doubles. This can be done in Blender by pressing w to open the specials menu or just clicking mesh &gt; clean up &gt; remove doubles.</w:t>
      </w:r>
      <w:r w:rsidR="001F0BC4">
        <w:rPr>
          <w:rFonts w:ascii="Arial" w:eastAsia="Times New Roman" w:hAnsi="Arial" w:cs="Arial"/>
          <w:color w:val="262626" w:themeColor="text1" w:themeTint="D9"/>
          <w:sz w:val="20"/>
          <w:szCs w:val="20"/>
        </w:rPr>
        <w:t xml:space="preserve"> Another way to is to decimate your model. This will reduce the quality and change it considerable if used to a great degree, but can be used within reason.</w:t>
      </w:r>
      <w:r w:rsidR="00BE0528">
        <w:rPr>
          <w:rFonts w:ascii="Arial" w:eastAsia="Times New Roman" w:hAnsi="Arial" w:cs="Arial"/>
          <w:color w:val="262626" w:themeColor="text1" w:themeTint="D9"/>
          <w:sz w:val="20"/>
          <w:szCs w:val="20"/>
        </w:rPr>
        <w:t xml:space="preserve"> Also make sure to merge any vertices that are not connected</w:t>
      </w:r>
      <w:r w:rsidR="002D60AA">
        <w:rPr>
          <w:rFonts w:ascii="Arial" w:eastAsia="Times New Roman" w:hAnsi="Arial" w:cs="Arial"/>
          <w:color w:val="262626" w:themeColor="text1" w:themeTint="D9"/>
          <w:sz w:val="20"/>
          <w:szCs w:val="20"/>
        </w:rPr>
        <w:t>, with the merge by distance option also in the clean up menu. If the vertices do not exactly touch they will not merge. Grab faces on your model and wiggle them to locate unconnected vertices then snap them together and merge them. Unconnected and duplicate vertices are common models dumped from emulator plugins, often is it best to use these as a reference to build your own models from instead.</w:t>
      </w:r>
    </w:p>
    <w:p w14:paraId="1CF97D03" w14:textId="2A3D9257" w:rsidR="002D60AA" w:rsidRDefault="002D60AA" w:rsidP="000E40F0">
      <w:pPr>
        <w:shd w:val="clear" w:color="auto" w:fill="FFFFFF"/>
        <w:spacing w:after="0" w:line="240" w:lineRule="auto"/>
        <w:rPr>
          <w:rFonts w:ascii="Arial" w:eastAsia="Times New Roman" w:hAnsi="Arial" w:cs="Arial"/>
          <w:color w:val="262626" w:themeColor="text1" w:themeTint="D9"/>
          <w:sz w:val="20"/>
          <w:szCs w:val="20"/>
        </w:rPr>
      </w:pPr>
    </w:p>
    <w:p w14:paraId="1723DA91" w14:textId="26A1F308" w:rsidR="002D60AA" w:rsidRDefault="002D60AA" w:rsidP="000E40F0">
      <w:pPr>
        <w:shd w:val="clear" w:color="auto" w:fill="FFFFFF"/>
        <w:spacing w:after="0" w:line="240" w:lineRule="auto"/>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 xml:space="preserve">The vertex count within the GE Editor is updated upon saving your edited rom. The Editor vertex count </w:t>
      </w:r>
      <w:r w:rsidR="00D43393">
        <w:rPr>
          <w:rFonts w:ascii="Arial" w:eastAsia="Times New Roman" w:hAnsi="Arial" w:cs="Arial"/>
          <w:color w:val="262626" w:themeColor="text1" w:themeTint="D9"/>
          <w:sz w:val="20"/>
          <w:szCs w:val="20"/>
        </w:rPr>
        <w:t xml:space="preserve">will in most cases be higher than it is in your modeling software. Due to the way the n64 renders, a vertex will be counted more than once if the triangles sharing it have different textures, texture flags or different UV mapping coordinates. </w:t>
      </w:r>
      <w:r w:rsidR="00E962AB">
        <w:rPr>
          <w:rFonts w:ascii="Arial" w:eastAsia="Times New Roman" w:hAnsi="Arial" w:cs="Arial"/>
          <w:color w:val="262626" w:themeColor="text1" w:themeTint="D9"/>
          <w:sz w:val="20"/>
          <w:szCs w:val="20"/>
        </w:rPr>
        <w:t>B</w:t>
      </w:r>
      <w:r w:rsidR="00D43393">
        <w:rPr>
          <w:rFonts w:ascii="Arial" w:eastAsia="Times New Roman" w:hAnsi="Arial" w:cs="Arial"/>
          <w:color w:val="262626" w:themeColor="text1" w:themeTint="D9"/>
          <w:sz w:val="20"/>
          <w:szCs w:val="20"/>
        </w:rPr>
        <w:t>e efficient with uv mapping and edit advanced texture options sparingly.</w:t>
      </w:r>
      <w:r w:rsidR="00E962AB">
        <w:rPr>
          <w:rFonts w:ascii="Arial" w:eastAsia="Times New Roman" w:hAnsi="Arial" w:cs="Arial"/>
          <w:color w:val="262626" w:themeColor="text1" w:themeTint="D9"/>
          <w:sz w:val="20"/>
          <w:szCs w:val="20"/>
        </w:rPr>
        <w:t xml:space="preserve"> If possible merge multiple textures into one.</w:t>
      </w:r>
    </w:p>
    <w:p w14:paraId="69517925" w14:textId="75A15DCD" w:rsidR="00E962AB" w:rsidRDefault="00E962AB" w:rsidP="000E40F0">
      <w:pPr>
        <w:shd w:val="clear" w:color="auto" w:fill="FFFFFF"/>
        <w:spacing w:after="0" w:line="240" w:lineRule="auto"/>
        <w:rPr>
          <w:rFonts w:ascii="Arial" w:eastAsia="Times New Roman" w:hAnsi="Arial" w:cs="Arial"/>
          <w:color w:val="262626" w:themeColor="text1" w:themeTint="D9"/>
          <w:sz w:val="20"/>
          <w:szCs w:val="20"/>
        </w:rPr>
      </w:pPr>
    </w:p>
    <w:p w14:paraId="4A9867C0" w14:textId="3CD005EA" w:rsidR="00E962AB" w:rsidRDefault="00E962AB" w:rsidP="000E40F0">
      <w:pPr>
        <w:shd w:val="clear" w:color="auto" w:fill="FFFFFF"/>
        <w:spacing w:after="0" w:line="240" w:lineRule="auto"/>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There are a few options you can use to get your vertex count lower in the editor. Any</w:t>
      </w:r>
      <w:r w:rsidR="007F0CA2">
        <w:rPr>
          <w:rFonts w:ascii="Arial" w:eastAsia="Times New Roman" w:hAnsi="Arial" w:cs="Arial"/>
          <w:color w:val="262626" w:themeColor="text1" w:themeTint="D9"/>
          <w:sz w:val="20"/>
          <w:szCs w:val="20"/>
        </w:rPr>
        <w:t xml:space="preserve"> changes in room edit or lighting modes will likely cause changes to the vertex count so this should come after finishing any edits in room mode.</w:t>
      </w:r>
      <w:r w:rsidR="00AB7ED3">
        <w:rPr>
          <w:rFonts w:ascii="Arial" w:eastAsia="Times New Roman" w:hAnsi="Arial" w:cs="Arial"/>
          <w:color w:val="262626" w:themeColor="text1" w:themeTint="D9"/>
          <w:sz w:val="20"/>
          <w:szCs w:val="20"/>
        </w:rPr>
        <w:t xml:space="preserve"> In edit room position mode,</w:t>
      </w:r>
      <w:r w:rsidR="007F0CA2">
        <w:rPr>
          <w:rFonts w:ascii="Arial" w:eastAsia="Times New Roman" w:hAnsi="Arial" w:cs="Arial"/>
          <w:color w:val="262626" w:themeColor="text1" w:themeTint="D9"/>
          <w:sz w:val="20"/>
          <w:szCs w:val="20"/>
        </w:rPr>
        <w:t xml:space="preserve"> Select all triangles with control+a right click and in triangle tools you will find group together primary triangles an reorder triangles for transparency/topflag/alpha. Use one or both and save your rom then check the vertex count. The results can be somewhat random and may take a few tries of choosing one or both of those options and saving and then rechecking the vertex count. </w:t>
      </w:r>
      <w:r w:rsidR="001B006E">
        <w:rPr>
          <w:rFonts w:ascii="Arial" w:eastAsia="Times New Roman" w:hAnsi="Arial" w:cs="Arial"/>
          <w:color w:val="262626" w:themeColor="text1" w:themeTint="D9"/>
          <w:sz w:val="20"/>
          <w:szCs w:val="20"/>
        </w:rPr>
        <w:t>Try to get the lowest possible count that results.</w:t>
      </w:r>
    </w:p>
    <w:p w14:paraId="3BFC6805" w14:textId="5D2F5870" w:rsidR="001B006E" w:rsidRDefault="001B006E" w:rsidP="000E40F0">
      <w:pPr>
        <w:shd w:val="clear" w:color="auto" w:fill="FFFFFF"/>
        <w:spacing w:after="0" w:line="240" w:lineRule="auto"/>
        <w:rPr>
          <w:rFonts w:ascii="Arial" w:eastAsia="Times New Roman" w:hAnsi="Arial" w:cs="Arial"/>
          <w:color w:val="262626" w:themeColor="text1" w:themeTint="D9"/>
          <w:sz w:val="20"/>
          <w:szCs w:val="20"/>
        </w:rPr>
      </w:pPr>
    </w:p>
    <w:p w14:paraId="7C60AB9B" w14:textId="78DB12EE" w:rsidR="001B006E" w:rsidRDefault="00056E1C" w:rsidP="00056E1C">
      <w:pPr>
        <w:shd w:val="clear" w:color="auto" w:fill="FFFFFF"/>
        <w:spacing w:after="0" w:line="240" w:lineRule="auto"/>
        <w:jc w:val="center"/>
        <w:rPr>
          <w:rFonts w:ascii="Arial" w:eastAsia="Times New Roman" w:hAnsi="Arial" w:cs="Arial"/>
          <w:b/>
          <w:bCs/>
          <w:color w:val="262626" w:themeColor="text1" w:themeTint="D9"/>
          <w:sz w:val="20"/>
          <w:szCs w:val="20"/>
        </w:rPr>
      </w:pPr>
      <w:r>
        <w:rPr>
          <w:rFonts w:ascii="Arial" w:eastAsia="Times New Roman" w:hAnsi="Arial" w:cs="Arial"/>
          <w:b/>
          <w:bCs/>
          <w:color w:val="262626" w:themeColor="text1" w:themeTint="D9"/>
          <w:sz w:val="20"/>
          <w:szCs w:val="20"/>
        </w:rPr>
        <w:t>Non Z-Buffered stages</w:t>
      </w:r>
    </w:p>
    <w:p w14:paraId="07723963" w14:textId="77777777" w:rsidR="00056E1C" w:rsidRDefault="00056E1C" w:rsidP="00056E1C">
      <w:pPr>
        <w:shd w:val="clear" w:color="auto" w:fill="FFFFFF"/>
        <w:spacing w:after="0" w:line="240" w:lineRule="auto"/>
        <w:jc w:val="center"/>
        <w:rPr>
          <w:rFonts w:ascii="Arial" w:eastAsia="Times New Roman" w:hAnsi="Arial" w:cs="Arial"/>
          <w:b/>
          <w:bCs/>
          <w:color w:val="262626" w:themeColor="text1" w:themeTint="D9"/>
          <w:sz w:val="20"/>
          <w:szCs w:val="20"/>
        </w:rPr>
      </w:pPr>
    </w:p>
    <w:p w14:paraId="213971F6" w14:textId="0464EFA2" w:rsidR="000E40F0" w:rsidRDefault="00056E1C" w:rsidP="000E40F0">
      <w:pPr>
        <w:shd w:val="clear" w:color="auto" w:fill="FFFFFF"/>
        <w:spacing w:after="0" w:line="240" w:lineRule="auto"/>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 xml:space="preserve">Stages that are just platforms with no foreground or background geometry will see no benefit from this. If you have a lot of foreground or background geometry This will give a decent boost to framerate since Stage models default to zbuffered for all rooms. The vanilla game stages are made in this way. First the stage model </w:t>
      </w:r>
      <w:r w:rsidRPr="00D11F95">
        <w:rPr>
          <w:rFonts w:ascii="Arial" w:eastAsia="Times New Roman" w:hAnsi="Arial" w:cs="Arial"/>
          <w:b/>
          <w:bCs/>
          <w:color w:val="262626" w:themeColor="text1" w:themeTint="D9"/>
          <w:sz w:val="20"/>
          <w:szCs w:val="20"/>
        </w:rPr>
        <w:t>must not have any intersecting triangles</w:t>
      </w:r>
      <w:r>
        <w:rPr>
          <w:rFonts w:ascii="Arial" w:eastAsia="Times New Roman" w:hAnsi="Arial" w:cs="Arial"/>
          <w:color w:val="262626" w:themeColor="text1" w:themeTint="D9"/>
          <w:sz w:val="20"/>
          <w:szCs w:val="20"/>
        </w:rPr>
        <w:t xml:space="preserve">. </w:t>
      </w:r>
      <w:r w:rsidR="00D11F95">
        <w:rPr>
          <w:rFonts w:ascii="Arial" w:eastAsia="Times New Roman" w:hAnsi="Arial" w:cs="Arial"/>
          <w:color w:val="262626" w:themeColor="text1" w:themeTint="D9"/>
          <w:sz w:val="20"/>
          <w:szCs w:val="20"/>
        </w:rPr>
        <w:t>You will need to separate you model into different Room types Assigning them in the object or group name Ex. Room00_Type00, Room03_Type01</w:t>
      </w:r>
    </w:p>
    <w:p w14:paraId="2F49BB0C" w14:textId="59567F11" w:rsidR="00D11F95" w:rsidRDefault="00D11F95" w:rsidP="000E40F0">
      <w:pPr>
        <w:shd w:val="clear" w:color="auto" w:fill="FFFFFF"/>
        <w:spacing w:after="0" w:line="240" w:lineRule="auto"/>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lastRenderedPageBreak/>
        <w:t>The available types are</w:t>
      </w:r>
    </w:p>
    <w:tbl>
      <w:tblPr>
        <w:tblStyle w:val="TableGrid"/>
        <w:tblW w:w="0" w:type="auto"/>
        <w:tblLook w:val="04A0" w:firstRow="1" w:lastRow="0" w:firstColumn="1" w:lastColumn="0" w:noHBand="0" w:noVBand="1"/>
      </w:tblPr>
      <w:tblGrid>
        <w:gridCol w:w="985"/>
        <w:gridCol w:w="8365"/>
      </w:tblGrid>
      <w:tr w:rsidR="00D11F95" w14:paraId="57DE8F74" w14:textId="77777777" w:rsidTr="00D11F95">
        <w:tc>
          <w:tcPr>
            <w:tcW w:w="985" w:type="dxa"/>
          </w:tcPr>
          <w:p w14:paraId="01CDB2F2" w14:textId="103C0DD6" w:rsidR="00D11F95" w:rsidRDefault="00D11F95" w:rsidP="000E40F0">
            <w:pPr>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Type00</w:t>
            </w:r>
          </w:p>
        </w:tc>
        <w:tc>
          <w:tcPr>
            <w:tcW w:w="8365" w:type="dxa"/>
          </w:tcPr>
          <w:p w14:paraId="4B56B159" w14:textId="664C95C8" w:rsidR="00D11F95" w:rsidRDefault="00D11F95" w:rsidP="000E40F0">
            <w:pPr>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Background Geometry. Anything behind the play area. Draws behind all other Types</w:t>
            </w:r>
          </w:p>
        </w:tc>
      </w:tr>
      <w:tr w:rsidR="00D11F95" w14:paraId="7DC17B5D" w14:textId="77777777" w:rsidTr="00D11F95">
        <w:tc>
          <w:tcPr>
            <w:tcW w:w="985" w:type="dxa"/>
          </w:tcPr>
          <w:p w14:paraId="10324A1B" w14:textId="12A3604A" w:rsidR="00D11F95" w:rsidRDefault="00D11F95" w:rsidP="000E40F0">
            <w:pPr>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Type01</w:t>
            </w:r>
          </w:p>
        </w:tc>
        <w:tc>
          <w:tcPr>
            <w:tcW w:w="8365" w:type="dxa"/>
          </w:tcPr>
          <w:p w14:paraId="7451B609" w14:textId="2CB22A7B" w:rsidR="00D11F95" w:rsidRDefault="00D11F95" w:rsidP="000E40F0">
            <w:pPr>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 xml:space="preserve">Play Area. </w:t>
            </w:r>
            <w:r w:rsidR="00602894">
              <w:rPr>
                <w:rFonts w:ascii="Arial" w:eastAsia="Times New Roman" w:hAnsi="Arial" w:cs="Arial"/>
                <w:color w:val="262626" w:themeColor="text1" w:themeTint="D9"/>
                <w:sz w:val="20"/>
                <w:szCs w:val="20"/>
              </w:rPr>
              <w:t>T</w:t>
            </w:r>
            <w:r>
              <w:rPr>
                <w:rFonts w:ascii="Arial" w:eastAsia="Times New Roman" w:hAnsi="Arial" w:cs="Arial"/>
                <w:color w:val="262626" w:themeColor="text1" w:themeTint="D9"/>
                <w:sz w:val="20"/>
                <w:szCs w:val="20"/>
              </w:rPr>
              <w:t>he ground and platforms that characters walk on</w:t>
            </w:r>
            <w:r w:rsidR="00602894">
              <w:rPr>
                <w:rFonts w:ascii="Arial" w:eastAsia="Times New Roman" w:hAnsi="Arial" w:cs="Arial"/>
                <w:color w:val="262626" w:themeColor="text1" w:themeTint="D9"/>
                <w:sz w:val="20"/>
                <w:szCs w:val="20"/>
              </w:rPr>
              <w:t xml:space="preserve"> must be this type</w:t>
            </w:r>
            <w:r>
              <w:rPr>
                <w:rFonts w:ascii="Arial" w:eastAsia="Times New Roman" w:hAnsi="Arial" w:cs="Arial"/>
                <w:color w:val="262626" w:themeColor="text1" w:themeTint="D9"/>
                <w:sz w:val="20"/>
                <w:szCs w:val="20"/>
              </w:rPr>
              <w:t xml:space="preserve">, </w:t>
            </w:r>
            <w:r w:rsidR="00602894">
              <w:rPr>
                <w:rFonts w:ascii="Arial" w:eastAsia="Times New Roman" w:hAnsi="Arial" w:cs="Arial"/>
                <w:color w:val="262626" w:themeColor="text1" w:themeTint="D9"/>
                <w:sz w:val="20"/>
                <w:szCs w:val="20"/>
              </w:rPr>
              <w:t>as well as</w:t>
            </w:r>
            <w:r>
              <w:rPr>
                <w:rFonts w:ascii="Arial" w:eastAsia="Times New Roman" w:hAnsi="Arial" w:cs="Arial"/>
                <w:color w:val="262626" w:themeColor="text1" w:themeTint="D9"/>
                <w:sz w:val="20"/>
                <w:szCs w:val="20"/>
              </w:rPr>
              <w:t xml:space="preserve"> moving platforms. Type01 rooms are Zbuffered. This is the default type if no type is specified</w:t>
            </w:r>
          </w:p>
        </w:tc>
      </w:tr>
      <w:tr w:rsidR="00D11F95" w14:paraId="2ECFAD46" w14:textId="77777777" w:rsidTr="00D11F95">
        <w:tc>
          <w:tcPr>
            <w:tcW w:w="985" w:type="dxa"/>
          </w:tcPr>
          <w:p w14:paraId="02A6A7FC" w14:textId="2034B256" w:rsidR="00D11F95" w:rsidRDefault="00D11F95" w:rsidP="000E40F0">
            <w:pPr>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Type02</w:t>
            </w:r>
          </w:p>
        </w:tc>
        <w:tc>
          <w:tcPr>
            <w:tcW w:w="8365" w:type="dxa"/>
          </w:tcPr>
          <w:p w14:paraId="4E871223" w14:textId="137E9A53" w:rsidR="00D11F95" w:rsidRDefault="00D11F95" w:rsidP="000E40F0">
            <w:pPr>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Foreground geometry</w:t>
            </w:r>
            <w:r w:rsidR="00602894">
              <w:rPr>
                <w:rFonts w:ascii="Arial" w:eastAsia="Times New Roman" w:hAnsi="Arial" w:cs="Arial"/>
                <w:color w:val="262626" w:themeColor="text1" w:themeTint="D9"/>
                <w:sz w:val="20"/>
                <w:szCs w:val="20"/>
              </w:rPr>
              <w:t>.</w:t>
            </w:r>
            <w:r>
              <w:rPr>
                <w:rFonts w:ascii="Arial" w:eastAsia="Times New Roman" w:hAnsi="Arial" w:cs="Arial"/>
                <w:color w:val="262626" w:themeColor="text1" w:themeTint="D9"/>
                <w:sz w:val="20"/>
                <w:szCs w:val="20"/>
              </w:rPr>
              <w:t xml:space="preserve"> Draws In </w:t>
            </w:r>
            <w:r w:rsidR="00602894">
              <w:rPr>
                <w:rFonts w:ascii="Arial" w:eastAsia="Times New Roman" w:hAnsi="Arial" w:cs="Arial"/>
                <w:color w:val="262626" w:themeColor="text1" w:themeTint="D9"/>
                <w:sz w:val="20"/>
                <w:szCs w:val="20"/>
              </w:rPr>
              <w:t>front of Type00, and type01 layers used for foreground geometry. Using this type on hyrule based stages causes crashes,</w:t>
            </w:r>
          </w:p>
        </w:tc>
      </w:tr>
      <w:tr w:rsidR="00D11F95" w14:paraId="305621E1" w14:textId="77777777" w:rsidTr="00D11F95">
        <w:tc>
          <w:tcPr>
            <w:tcW w:w="985" w:type="dxa"/>
          </w:tcPr>
          <w:p w14:paraId="703717C4" w14:textId="275F15AB" w:rsidR="00D11F95" w:rsidRDefault="00D11F95" w:rsidP="000E40F0">
            <w:pPr>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Type03</w:t>
            </w:r>
          </w:p>
        </w:tc>
        <w:tc>
          <w:tcPr>
            <w:tcW w:w="8365" w:type="dxa"/>
          </w:tcPr>
          <w:p w14:paraId="0C97A308" w14:textId="08491DB7" w:rsidR="00D11F95" w:rsidRDefault="00602894" w:rsidP="000E40F0">
            <w:pPr>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Foreground. Draws in front of all other Types</w:t>
            </w:r>
          </w:p>
        </w:tc>
      </w:tr>
    </w:tbl>
    <w:p w14:paraId="6655A376" w14:textId="78059C11" w:rsidR="00D11F95" w:rsidRDefault="00D11F95" w:rsidP="000E40F0">
      <w:pPr>
        <w:shd w:val="clear" w:color="auto" w:fill="FFFFFF"/>
        <w:spacing w:after="0" w:line="240" w:lineRule="auto"/>
        <w:rPr>
          <w:rFonts w:ascii="Arial" w:eastAsia="Times New Roman" w:hAnsi="Arial" w:cs="Arial"/>
          <w:color w:val="262626" w:themeColor="text1" w:themeTint="D9"/>
          <w:sz w:val="20"/>
          <w:szCs w:val="20"/>
        </w:rPr>
      </w:pPr>
    </w:p>
    <w:p w14:paraId="0A4126EC" w14:textId="2E1F334E" w:rsidR="00602894" w:rsidRDefault="00602894" w:rsidP="000E40F0">
      <w:pPr>
        <w:shd w:val="clear" w:color="auto" w:fill="FFFFFF"/>
        <w:spacing w:after="0" w:line="240" w:lineRule="auto"/>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 xml:space="preserve">Check the types used in the level you are replacing and follow the same structure. You will need to split the level model into different rooms based on the draw order. Higher numbered Rooms of the same type draw in front of lower ones. Examine the how rooms are split and their types in the vanilla levels to get an idea of how to separate your rooms. You can use triangle tools&gt; to front or to end in room position mode to force triangles in the same room to draw in front of or behind one another, this will have no effect on triangles in different rooms however. </w:t>
      </w:r>
      <w:r w:rsidR="00F445D8">
        <w:rPr>
          <w:rFonts w:ascii="Arial" w:eastAsia="Times New Roman" w:hAnsi="Arial" w:cs="Arial"/>
          <w:color w:val="262626" w:themeColor="text1" w:themeTint="D9"/>
          <w:sz w:val="20"/>
          <w:szCs w:val="20"/>
        </w:rPr>
        <w:t>Make sure to test your changes on console regularly as there can be crashes on real hardware. There is a bit of trial and error involved here, It might be easier to only apply this to large setpieces For example Tree in the Deku Tree stage which was the main source of lag in that stage.</w:t>
      </w:r>
    </w:p>
    <w:p w14:paraId="7DFFFCA4" w14:textId="608C2074" w:rsidR="004D751D" w:rsidRDefault="004D751D" w:rsidP="000E40F0">
      <w:pPr>
        <w:shd w:val="clear" w:color="auto" w:fill="FFFFFF"/>
        <w:spacing w:after="0" w:line="240" w:lineRule="auto"/>
        <w:rPr>
          <w:rFonts w:ascii="Arial" w:eastAsia="Times New Roman" w:hAnsi="Arial" w:cs="Arial"/>
          <w:color w:val="262626" w:themeColor="text1" w:themeTint="D9"/>
          <w:sz w:val="20"/>
          <w:szCs w:val="20"/>
        </w:rPr>
      </w:pPr>
    </w:p>
    <w:p w14:paraId="7AC5EC29" w14:textId="630AB611" w:rsidR="004D751D" w:rsidRDefault="004D751D" w:rsidP="000E40F0">
      <w:pPr>
        <w:shd w:val="clear" w:color="auto" w:fill="FFFFFF"/>
        <w:spacing w:after="0" w:line="240" w:lineRule="auto"/>
        <w:rPr>
          <w:rFonts w:ascii="Arial" w:eastAsia="Times New Roman" w:hAnsi="Arial" w:cs="Arial"/>
          <w:color w:val="262626" w:themeColor="text1" w:themeTint="D9"/>
          <w:sz w:val="20"/>
          <w:szCs w:val="20"/>
        </w:rPr>
      </w:pPr>
      <w:r>
        <w:rPr>
          <w:rFonts w:ascii="Arial" w:eastAsia="Times New Roman" w:hAnsi="Arial" w:cs="Arial"/>
          <w:color w:val="262626" w:themeColor="text1" w:themeTint="D9"/>
          <w:sz w:val="20"/>
          <w:szCs w:val="20"/>
        </w:rPr>
        <w:t>The two illustrative images below provide some explanation on how to order the rooms and tris of your stage.</w:t>
      </w:r>
    </w:p>
    <w:p w14:paraId="2DB4D92C" w14:textId="0DFC45C7" w:rsidR="004D751D" w:rsidRDefault="004D751D" w:rsidP="000E40F0">
      <w:pPr>
        <w:shd w:val="clear" w:color="auto" w:fill="FFFFFF"/>
        <w:spacing w:after="0" w:line="240" w:lineRule="auto"/>
        <w:rPr>
          <w:rFonts w:ascii="Arial" w:eastAsia="Times New Roman" w:hAnsi="Arial" w:cs="Arial"/>
          <w:color w:val="262626" w:themeColor="text1" w:themeTint="D9"/>
          <w:sz w:val="20"/>
          <w:szCs w:val="20"/>
        </w:rPr>
      </w:pPr>
    </w:p>
    <w:p w14:paraId="220DA023" w14:textId="7FC52512" w:rsidR="004D751D" w:rsidRDefault="004D751D" w:rsidP="000E40F0">
      <w:pPr>
        <w:shd w:val="clear" w:color="auto" w:fill="FFFFFF"/>
        <w:spacing w:after="0" w:line="240" w:lineRule="auto"/>
        <w:rPr>
          <w:rFonts w:ascii="Arial" w:eastAsia="Times New Roman" w:hAnsi="Arial" w:cs="Arial"/>
          <w:color w:val="262626" w:themeColor="text1" w:themeTint="D9"/>
          <w:sz w:val="20"/>
          <w:szCs w:val="20"/>
        </w:rPr>
      </w:pPr>
    </w:p>
    <w:p w14:paraId="492C12E2" w14:textId="3ADD3EF2" w:rsidR="004D751D" w:rsidRDefault="004D751D" w:rsidP="000E40F0">
      <w:pPr>
        <w:shd w:val="clear" w:color="auto" w:fill="FFFFFF"/>
        <w:spacing w:after="0" w:line="240" w:lineRule="auto"/>
        <w:rPr>
          <w:rFonts w:ascii="Arial" w:eastAsia="Times New Roman" w:hAnsi="Arial" w:cs="Arial"/>
          <w:color w:val="262626" w:themeColor="text1" w:themeTint="D9"/>
          <w:sz w:val="20"/>
          <w:szCs w:val="20"/>
        </w:rPr>
      </w:pPr>
    </w:p>
    <w:p w14:paraId="54C49165" w14:textId="140AB479" w:rsidR="004D751D" w:rsidRDefault="004D751D" w:rsidP="000E40F0">
      <w:pPr>
        <w:shd w:val="clear" w:color="auto" w:fill="FFFFFF"/>
        <w:spacing w:after="0" w:line="240" w:lineRule="auto"/>
        <w:rPr>
          <w:rFonts w:ascii="Arial" w:eastAsia="Times New Roman" w:hAnsi="Arial" w:cs="Arial"/>
          <w:color w:val="262626" w:themeColor="text1" w:themeTint="D9"/>
          <w:sz w:val="20"/>
          <w:szCs w:val="20"/>
        </w:rPr>
      </w:pPr>
    </w:p>
    <w:p w14:paraId="79BA4531" w14:textId="77777777" w:rsidR="004D751D" w:rsidRDefault="004D751D" w:rsidP="000E40F0">
      <w:pPr>
        <w:shd w:val="clear" w:color="auto" w:fill="FFFFFF"/>
        <w:spacing w:after="0" w:line="240" w:lineRule="auto"/>
        <w:rPr>
          <w:rFonts w:ascii="Arial" w:eastAsia="Times New Roman" w:hAnsi="Arial" w:cs="Arial"/>
          <w:color w:val="262626" w:themeColor="text1" w:themeTint="D9"/>
          <w:sz w:val="20"/>
          <w:szCs w:val="20"/>
        </w:rPr>
      </w:pPr>
    </w:p>
    <w:p w14:paraId="3C8A75B0" w14:textId="26D1BE60" w:rsidR="004D751D" w:rsidRDefault="004D751D" w:rsidP="000E40F0">
      <w:pPr>
        <w:shd w:val="clear" w:color="auto" w:fill="FFFFFF"/>
        <w:spacing w:after="0" w:line="240" w:lineRule="auto"/>
        <w:rPr>
          <w:rFonts w:ascii="Arial" w:eastAsia="Times New Roman" w:hAnsi="Arial" w:cs="Arial"/>
          <w:color w:val="262626" w:themeColor="text1" w:themeTint="D9"/>
          <w:sz w:val="20"/>
          <w:szCs w:val="20"/>
        </w:rPr>
      </w:pPr>
    </w:p>
    <w:p w14:paraId="57812FC2" w14:textId="73E1E905" w:rsidR="004D751D" w:rsidRDefault="004D751D" w:rsidP="000E40F0">
      <w:pPr>
        <w:shd w:val="clear" w:color="auto" w:fill="FFFFFF"/>
        <w:spacing w:after="0" w:line="240" w:lineRule="auto"/>
        <w:rPr>
          <w:rFonts w:ascii="Arial" w:eastAsia="Times New Roman" w:hAnsi="Arial" w:cs="Arial"/>
          <w:color w:val="262626" w:themeColor="text1" w:themeTint="D9"/>
          <w:sz w:val="20"/>
          <w:szCs w:val="20"/>
        </w:rPr>
      </w:pPr>
      <w:r w:rsidRPr="004D751D">
        <w:rPr>
          <w:rFonts w:ascii="Arial" w:eastAsia="Times New Roman" w:hAnsi="Arial" w:cs="Arial"/>
          <w:noProof/>
          <w:color w:val="262626" w:themeColor="text1" w:themeTint="D9"/>
          <w:sz w:val="20"/>
          <w:szCs w:val="20"/>
        </w:rPr>
        <w:drawing>
          <wp:inline distT="0" distB="0" distL="0" distR="0" wp14:anchorId="5DBC7BC0" wp14:editId="51FD0CD3">
            <wp:extent cx="5943600" cy="2377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2377440"/>
                    </a:xfrm>
                    <a:prstGeom prst="rect">
                      <a:avLst/>
                    </a:prstGeom>
                  </pic:spPr>
                </pic:pic>
              </a:graphicData>
            </a:graphic>
          </wp:inline>
        </w:drawing>
      </w:r>
    </w:p>
    <w:p w14:paraId="3CB55403" w14:textId="3D67CF61" w:rsidR="004D751D" w:rsidRDefault="004D751D" w:rsidP="000E40F0">
      <w:pPr>
        <w:shd w:val="clear" w:color="auto" w:fill="FFFFFF"/>
        <w:spacing w:after="0" w:line="240" w:lineRule="auto"/>
        <w:rPr>
          <w:rFonts w:ascii="Arial" w:eastAsia="Times New Roman" w:hAnsi="Arial" w:cs="Arial"/>
          <w:color w:val="262626" w:themeColor="text1" w:themeTint="D9"/>
          <w:sz w:val="20"/>
          <w:szCs w:val="20"/>
        </w:rPr>
      </w:pPr>
      <w:r w:rsidRPr="004D751D">
        <w:rPr>
          <w:rFonts w:ascii="Arial" w:eastAsia="Times New Roman" w:hAnsi="Arial" w:cs="Arial"/>
          <w:noProof/>
          <w:color w:val="262626" w:themeColor="text1" w:themeTint="D9"/>
          <w:sz w:val="20"/>
          <w:szCs w:val="20"/>
        </w:rPr>
        <w:lastRenderedPageBreak/>
        <w:drawing>
          <wp:inline distT="0" distB="0" distL="0" distR="0" wp14:anchorId="528B89A3" wp14:editId="11E70A0C">
            <wp:extent cx="5505450" cy="4130851"/>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92293" cy="4196011"/>
                    </a:xfrm>
                    <a:prstGeom prst="rect">
                      <a:avLst/>
                    </a:prstGeom>
                  </pic:spPr>
                </pic:pic>
              </a:graphicData>
            </a:graphic>
          </wp:inline>
        </w:drawing>
      </w:r>
    </w:p>
    <w:p w14:paraId="5B39359A" w14:textId="7643F2A1" w:rsidR="004D751D" w:rsidRPr="007039B7" w:rsidRDefault="004D751D" w:rsidP="004D751D">
      <w:pPr>
        <w:shd w:val="clear" w:color="auto" w:fill="FFFFFF"/>
        <w:spacing w:after="0" w:line="240" w:lineRule="auto"/>
        <w:jc w:val="center"/>
        <w:rPr>
          <w:rFonts w:ascii="Arial" w:eastAsia="Times New Roman" w:hAnsi="Arial" w:cs="Arial"/>
          <w:b/>
          <w:color w:val="262626" w:themeColor="text1" w:themeTint="D9"/>
          <w:sz w:val="24"/>
          <w:szCs w:val="24"/>
        </w:rPr>
      </w:pPr>
      <w:r>
        <w:rPr>
          <w:rFonts w:ascii="Arial" w:eastAsia="Times New Roman" w:hAnsi="Arial" w:cs="Arial"/>
          <w:b/>
          <w:color w:val="262626" w:themeColor="text1" w:themeTint="D9"/>
          <w:sz w:val="20"/>
          <w:szCs w:val="20"/>
        </w:rPr>
        <w:t>Untextured Tris</w:t>
      </w:r>
    </w:p>
    <w:p w14:paraId="18B7646D" w14:textId="77777777" w:rsidR="00D11F95" w:rsidRPr="00385B4B" w:rsidRDefault="00D11F95" w:rsidP="004D751D">
      <w:pPr>
        <w:shd w:val="clear" w:color="auto" w:fill="FFFFFF"/>
        <w:spacing w:after="0" w:line="240" w:lineRule="auto"/>
        <w:jc w:val="center"/>
        <w:rPr>
          <w:rFonts w:ascii="Arial" w:eastAsia="Times New Roman" w:hAnsi="Arial" w:cs="Arial"/>
          <w:color w:val="262626" w:themeColor="text1" w:themeTint="D9"/>
          <w:sz w:val="20"/>
          <w:szCs w:val="20"/>
        </w:rPr>
      </w:pPr>
    </w:p>
    <w:p w14:paraId="7E308598" w14:textId="68C92CA2" w:rsidR="004D751D" w:rsidRPr="004D751D" w:rsidRDefault="004D751D" w:rsidP="004D751D">
      <w:pPr>
        <w:shd w:val="clear" w:color="auto" w:fill="FFFFFF"/>
        <w:spacing w:after="0" w:line="240" w:lineRule="auto"/>
        <w:rPr>
          <w:rFonts w:ascii="Arial" w:eastAsia="Times New Roman" w:hAnsi="Arial" w:cs="Arial"/>
          <w:bCs/>
          <w:color w:val="262626" w:themeColor="text1" w:themeTint="D9"/>
          <w:sz w:val="20"/>
          <w:szCs w:val="20"/>
        </w:rPr>
      </w:pPr>
      <w:r w:rsidRPr="004D751D">
        <w:rPr>
          <w:rFonts w:ascii="Arial" w:eastAsia="Times New Roman" w:hAnsi="Arial" w:cs="Arial"/>
          <w:bCs/>
          <w:color w:val="262626" w:themeColor="text1" w:themeTint="D9"/>
          <w:sz w:val="20"/>
          <w:szCs w:val="20"/>
        </w:rPr>
        <w:t xml:space="preserve">Untextured </w:t>
      </w:r>
      <w:r>
        <w:rPr>
          <w:rFonts w:ascii="Arial" w:eastAsia="Times New Roman" w:hAnsi="Arial" w:cs="Arial"/>
          <w:bCs/>
          <w:color w:val="262626" w:themeColor="text1" w:themeTint="D9"/>
          <w:sz w:val="20"/>
          <w:szCs w:val="20"/>
        </w:rPr>
        <w:t xml:space="preserve">tris </w:t>
      </w:r>
      <w:r w:rsidRPr="004D751D">
        <w:rPr>
          <w:rFonts w:ascii="Arial" w:eastAsia="Times New Roman" w:hAnsi="Arial" w:cs="Arial"/>
          <w:bCs/>
          <w:color w:val="262626" w:themeColor="text1" w:themeTint="D9"/>
          <w:sz w:val="20"/>
          <w:szCs w:val="20"/>
        </w:rPr>
        <w:t xml:space="preserve">must all be at the beginning (Move to Begin), and the Texture LUT </w:t>
      </w:r>
      <w:r>
        <w:rPr>
          <w:rFonts w:ascii="Arial" w:eastAsia="Times New Roman" w:hAnsi="Arial" w:cs="Arial"/>
          <w:bCs/>
          <w:color w:val="262626" w:themeColor="text1" w:themeTint="D9"/>
          <w:sz w:val="20"/>
          <w:szCs w:val="20"/>
        </w:rPr>
        <w:t xml:space="preserve">must be set </w:t>
      </w:r>
      <w:r w:rsidRPr="004D751D">
        <w:rPr>
          <w:rFonts w:ascii="Arial" w:eastAsia="Times New Roman" w:hAnsi="Arial" w:cs="Arial"/>
          <w:bCs/>
          <w:color w:val="262626" w:themeColor="text1" w:themeTint="D9"/>
          <w:sz w:val="20"/>
          <w:szCs w:val="20"/>
        </w:rPr>
        <w:t>to 0000 None. Also change untextured texture to FFFF in editor as you move to begin and turn tlut to none. That way the editor is sure to know it's untextured for output as combiner was used here but it still ha</w:t>
      </w:r>
      <w:r>
        <w:rPr>
          <w:rFonts w:ascii="Arial" w:eastAsia="Times New Roman" w:hAnsi="Arial" w:cs="Arial"/>
          <w:bCs/>
          <w:color w:val="262626" w:themeColor="text1" w:themeTint="D9"/>
          <w:sz w:val="20"/>
          <w:szCs w:val="20"/>
        </w:rPr>
        <w:t>s</w:t>
      </w:r>
      <w:r w:rsidRPr="004D751D">
        <w:rPr>
          <w:rFonts w:ascii="Arial" w:eastAsia="Times New Roman" w:hAnsi="Arial" w:cs="Arial"/>
          <w:bCs/>
          <w:color w:val="262626" w:themeColor="text1" w:themeTint="D9"/>
          <w:sz w:val="20"/>
          <w:szCs w:val="20"/>
        </w:rPr>
        <w:t xml:space="preserve"> texture commands and tlut on to rgba16</w:t>
      </w:r>
      <w:r>
        <w:rPr>
          <w:rFonts w:ascii="Arial" w:eastAsia="Times New Roman" w:hAnsi="Arial" w:cs="Arial"/>
          <w:bCs/>
          <w:color w:val="262626" w:themeColor="text1" w:themeTint="D9"/>
          <w:sz w:val="20"/>
          <w:szCs w:val="20"/>
        </w:rPr>
        <w:t>.</w:t>
      </w:r>
    </w:p>
    <w:p w14:paraId="64DF07C0" w14:textId="77777777" w:rsidR="004D751D" w:rsidRDefault="004D751D" w:rsidP="007039B7">
      <w:pPr>
        <w:shd w:val="clear" w:color="auto" w:fill="FFFFFF"/>
        <w:spacing w:after="0" w:line="240" w:lineRule="auto"/>
        <w:jc w:val="center"/>
        <w:rPr>
          <w:rFonts w:ascii="Arial" w:eastAsia="Times New Roman" w:hAnsi="Arial" w:cs="Arial"/>
          <w:b/>
          <w:color w:val="262626" w:themeColor="text1" w:themeTint="D9"/>
          <w:sz w:val="20"/>
          <w:szCs w:val="20"/>
        </w:rPr>
      </w:pPr>
    </w:p>
    <w:p w14:paraId="33D5BB84" w14:textId="268203F8" w:rsidR="000E40F0" w:rsidRPr="007039B7" w:rsidRDefault="007039B7" w:rsidP="007039B7">
      <w:pPr>
        <w:shd w:val="clear" w:color="auto" w:fill="FFFFFF"/>
        <w:spacing w:after="0" w:line="240" w:lineRule="auto"/>
        <w:jc w:val="center"/>
        <w:rPr>
          <w:rFonts w:ascii="Arial" w:eastAsia="Times New Roman" w:hAnsi="Arial" w:cs="Arial"/>
          <w:b/>
          <w:color w:val="262626" w:themeColor="text1" w:themeTint="D9"/>
          <w:sz w:val="24"/>
          <w:szCs w:val="24"/>
        </w:rPr>
      </w:pPr>
      <w:r w:rsidRPr="007039B7">
        <w:rPr>
          <w:rFonts w:ascii="Arial" w:eastAsia="Times New Roman" w:hAnsi="Arial" w:cs="Arial"/>
          <w:b/>
          <w:color w:val="262626" w:themeColor="text1" w:themeTint="D9"/>
          <w:sz w:val="20"/>
          <w:szCs w:val="20"/>
        </w:rPr>
        <w:t>Stages Besides Hyrule</w:t>
      </w:r>
    </w:p>
    <w:p w14:paraId="298785EE" w14:textId="77777777" w:rsidR="000E40F0" w:rsidRPr="007039B7" w:rsidRDefault="000E40F0" w:rsidP="000E40F0">
      <w:pPr>
        <w:shd w:val="clear" w:color="auto" w:fill="FFFFFF"/>
        <w:spacing w:after="0" w:line="240" w:lineRule="auto"/>
        <w:rPr>
          <w:rFonts w:ascii="Arial" w:eastAsia="Times New Roman" w:hAnsi="Arial" w:cs="Arial"/>
          <w:color w:val="262626" w:themeColor="text1" w:themeTint="D9"/>
          <w:sz w:val="24"/>
          <w:szCs w:val="24"/>
        </w:rPr>
      </w:pPr>
      <w:r w:rsidRPr="007039B7">
        <w:rPr>
          <w:rFonts w:ascii="Arial" w:eastAsia="Times New Roman" w:hAnsi="Arial" w:cs="Arial"/>
          <w:color w:val="262626" w:themeColor="text1" w:themeTint="D9"/>
          <w:sz w:val="20"/>
          <w:szCs w:val="20"/>
        </w:rPr>
        <w:t> </w:t>
      </w:r>
    </w:p>
    <w:p w14:paraId="08646672" w14:textId="3C3A7452" w:rsidR="00370EAD" w:rsidRPr="007039B7" w:rsidRDefault="007039B7" w:rsidP="000E40F0">
      <w:pPr>
        <w:shd w:val="clear" w:color="auto" w:fill="FFFFFF"/>
        <w:spacing w:after="0" w:line="240" w:lineRule="auto"/>
        <w:rPr>
          <w:rFonts w:ascii="Arial" w:eastAsia="Times New Roman" w:hAnsi="Arial" w:cs="Arial"/>
          <w:color w:val="262626" w:themeColor="text1" w:themeTint="D9"/>
          <w:sz w:val="20"/>
          <w:szCs w:val="20"/>
        </w:rPr>
      </w:pPr>
      <w:r w:rsidRPr="007039B7">
        <w:rPr>
          <w:rFonts w:ascii="Arial" w:eastAsia="Times New Roman" w:hAnsi="Arial" w:cs="Arial"/>
          <w:color w:val="262626" w:themeColor="text1" w:themeTint="D9"/>
          <w:sz w:val="20"/>
          <w:szCs w:val="20"/>
        </w:rPr>
        <w:t>To be able to modify Peach’s Castle and Kong Jungle, you need to make a simple edit to your ROM. You need to open your ROM in HxD and go to offset 921B8. At the end of the word there is an FFFF, change those to 0000. Make sure to do a checksum fix afterwards.</w:t>
      </w:r>
    </w:p>
    <w:p w14:paraId="298D4588" w14:textId="2BB140C8" w:rsidR="007039B7" w:rsidRPr="007039B7" w:rsidRDefault="007039B7" w:rsidP="000E40F0">
      <w:pPr>
        <w:shd w:val="clear" w:color="auto" w:fill="FFFFFF"/>
        <w:spacing w:after="0" w:line="240" w:lineRule="auto"/>
        <w:rPr>
          <w:rFonts w:ascii="Arial" w:eastAsia="Times New Roman" w:hAnsi="Arial" w:cs="Arial"/>
          <w:color w:val="262626" w:themeColor="text1" w:themeTint="D9"/>
          <w:sz w:val="20"/>
          <w:szCs w:val="20"/>
        </w:rPr>
      </w:pPr>
    </w:p>
    <w:p w14:paraId="4A0F1258" w14:textId="073EDC35" w:rsidR="007039B7" w:rsidRPr="007039B7" w:rsidRDefault="007039B7" w:rsidP="000E40F0">
      <w:pPr>
        <w:shd w:val="clear" w:color="auto" w:fill="FFFFFF"/>
        <w:spacing w:after="0" w:line="240" w:lineRule="auto"/>
        <w:rPr>
          <w:rFonts w:ascii="Arial" w:eastAsia="Times New Roman" w:hAnsi="Arial" w:cs="Arial"/>
          <w:color w:val="262626" w:themeColor="text1" w:themeTint="D9"/>
          <w:sz w:val="20"/>
          <w:szCs w:val="20"/>
        </w:rPr>
      </w:pPr>
      <w:r w:rsidRPr="007039B7">
        <w:rPr>
          <w:rFonts w:ascii="Arial" w:eastAsia="Times New Roman" w:hAnsi="Arial" w:cs="Arial"/>
          <w:color w:val="262626" w:themeColor="text1" w:themeTint="D9"/>
          <w:sz w:val="20"/>
          <w:szCs w:val="20"/>
        </w:rPr>
        <w:t>It is possible</w:t>
      </w:r>
      <w:r w:rsidR="00385B4B">
        <w:rPr>
          <w:rFonts w:ascii="Arial" w:eastAsia="Times New Roman" w:hAnsi="Arial" w:cs="Arial"/>
          <w:color w:val="262626" w:themeColor="text1" w:themeTint="D9"/>
          <w:sz w:val="20"/>
          <w:szCs w:val="20"/>
        </w:rPr>
        <w:t xml:space="preserve"> to edit a few other stages</w:t>
      </w:r>
      <w:r w:rsidRPr="007039B7">
        <w:rPr>
          <w:rFonts w:ascii="Arial" w:eastAsia="Times New Roman" w:hAnsi="Arial" w:cs="Arial"/>
          <w:color w:val="262626" w:themeColor="text1" w:themeTint="D9"/>
          <w:sz w:val="20"/>
          <w:szCs w:val="20"/>
        </w:rPr>
        <w:t xml:space="preserve">, but difficult due to inconsistency. When you open your ROM in the editor, you will see certain stages marked uniquely </w:t>
      </w:r>
      <w:r w:rsidRPr="007039B7">
        <w:rPr>
          <w:rFonts w:ascii="Arial" w:hAnsi="Arial" w:cs="Arial"/>
          <w:color w:val="262626" w:themeColor="text1" w:themeTint="D9"/>
          <w:sz w:val="20"/>
          <w:szCs w:val="20"/>
        </w:rPr>
        <w:t xml:space="preserve">(Imgs A, Imgs B, Imgs C – those are the three shared sets A/A, B/B, C/C). You can modify these stages, but you need to modify both and </w:t>
      </w:r>
      <w:r w:rsidR="00385B4B">
        <w:rPr>
          <w:rFonts w:ascii="Arial" w:hAnsi="Arial" w:cs="Arial"/>
          <w:color w:val="262626" w:themeColor="text1" w:themeTint="D9"/>
          <w:sz w:val="20"/>
          <w:szCs w:val="20"/>
        </w:rPr>
        <w:t xml:space="preserve">they both </w:t>
      </w:r>
      <w:r w:rsidRPr="007039B7">
        <w:rPr>
          <w:rFonts w:ascii="Arial" w:hAnsi="Arial" w:cs="Arial"/>
          <w:color w:val="262626" w:themeColor="text1" w:themeTint="D9"/>
          <w:sz w:val="20"/>
          <w:szCs w:val="20"/>
        </w:rPr>
        <w:t>must have the same textures (they don’t both need to use all the same textures, but they both must have the exact same texture file when you upload their model</w:t>
      </w:r>
      <w:r w:rsidR="00385B4B">
        <w:rPr>
          <w:rFonts w:ascii="Arial" w:hAnsi="Arial" w:cs="Arial"/>
          <w:color w:val="262626" w:themeColor="text1" w:themeTint="D9"/>
          <w:sz w:val="20"/>
          <w:szCs w:val="20"/>
        </w:rPr>
        <w:t xml:space="preserve"> into the editor</w:t>
      </w:r>
      <w:r w:rsidRPr="007039B7">
        <w:rPr>
          <w:rFonts w:ascii="Arial" w:hAnsi="Arial" w:cs="Arial"/>
          <w:color w:val="262626" w:themeColor="text1" w:themeTint="D9"/>
          <w:sz w:val="20"/>
          <w:szCs w:val="20"/>
        </w:rPr>
        <w:t>). Ensure you use the same texture.txt. You also likely need to delete all action block data.  Even with this</w:t>
      </w:r>
      <w:r>
        <w:rPr>
          <w:rFonts w:ascii="Arial" w:hAnsi="Arial" w:cs="Arial"/>
          <w:color w:val="262626" w:themeColor="text1" w:themeTint="D9"/>
          <w:sz w:val="20"/>
          <w:szCs w:val="20"/>
        </w:rPr>
        <w:t>, it’s likely the stages will fail. You ma</w:t>
      </w:r>
      <w:r w:rsidR="00385B4B">
        <w:rPr>
          <w:rFonts w:ascii="Arial" w:hAnsi="Arial" w:cs="Arial"/>
          <w:color w:val="262626" w:themeColor="text1" w:themeTint="D9"/>
          <w:sz w:val="20"/>
          <w:szCs w:val="20"/>
        </w:rPr>
        <w:t>y</w:t>
      </w:r>
      <w:r>
        <w:rPr>
          <w:rFonts w:ascii="Arial" w:hAnsi="Arial" w:cs="Arial"/>
          <w:color w:val="262626" w:themeColor="text1" w:themeTint="D9"/>
          <w:sz w:val="20"/>
          <w:szCs w:val="20"/>
        </w:rPr>
        <w:t xml:space="preserve"> need to save each stage multiple times. It still may not work in the end.</w:t>
      </w:r>
    </w:p>
    <w:p w14:paraId="149D8EAB" w14:textId="2859642A" w:rsidR="000E40F0" w:rsidRPr="007039B7" w:rsidRDefault="000E40F0" w:rsidP="000E40F0">
      <w:pPr>
        <w:shd w:val="clear" w:color="auto" w:fill="FFFFFF"/>
        <w:spacing w:after="0" w:line="240" w:lineRule="auto"/>
        <w:rPr>
          <w:rFonts w:ascii="Arial" w:eastAsia="Times New Roman" w:hAnsi="Arial" w:cs="Arial"/>
          <w:color w:val="262626" w:themeColor="text1" w:themeTint="D9"/>
          <w:sz w:val="24"/>
          <w:szCs w:val="24"/>
        </w:rPr>
      </w:pPr>
      <w:r w:rsidRPr="007039B7">
        <w:rPr>
          <w:rFonts w:ascii="Arial" w:eastAsia="Times New Roman" w:hAnsi="Arial" w:cs="Arial"/>
          <w:color w:val="262626" w:themeColor="text1" w:themeTint="D9"/>
          <w:sz w:val="20"/>
          <w:szCs w:val="20"/>
        </w:rPr>
        <w:t> </w:t>
      </w:r>
    </w:p>
    <w:p w14:paraId="7B76DF7A" w14:textId="7155020B" w:rsidR="000E40F0" w:rsidRPr="005503B7" w:rsidRDefault="007039B7" w:rsidP="007039B7">
      <w:pPr>
        <w:shd w:val="clear" w:color="auto" w:fill="FFFFFF"/>
        <w:spacing w:after="0" w:line="240" w:lineRule="auto"/>
        <w:jc w:val="center"/>
        <w:rPr>
          <w:rFonts w:ascii="Arial" w:eastAsia="Times New Roman" w:hAnsi="Arial" w:cs="Arial"/>
          <w:b/>
          <w:color w:val="222222"/>
          <w:sz w:val="24"/>
          <w:szCs w:val="24"/>
        </w:rPr>
      </w:pPr>
      <w:r>
        <w:rPr>
          <w:rFonts w:ascii="Arial" w:eastAsia="Times New Roman" w:hAnsi="Arial" w:cs="Arial"/>
          <w:b/>
          <w:color w:val="222222"/>
          <w:sz w:val="20"/>
          <w:szCs w:val="20"/>
        </w:rPr>
        <w:t>Transparency</w:t>
      </w:r>
    </w:p>
    <w:p w14:paraId="1A6855B7" w14:textId="22A29FA3" w:rsidR="000E40F0" w:rsidRPr="005503B7" w:rsidRDefault="002F60D0" w:rsidP="000E40F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noProof/>
          <w:color w:val="222222"/>
          <w:sz w:val="20"/>
          <w:szCs w:val="20"/>
        </w:rPr>
        <w:lastRenderedPageBreak/>
        <w:drawing>
          <wp:anchor distT="0" distB="0" distL="114300" distR="114300" simplePos="0" relativeHeight="251659264" behindDoc="0" locked="0" layoutInCell="1" allowOverlap="1" wp14:anchorId="2B2373CB" wp14:editId="3FC4215E">
            <wp:simplePos x="0" y="0"/>
            <wp:positionH relativeFrom="margin">
              <wp:posOffset>3568376</wp:posOffset>
            </wp:positionH>
            <wp:positionV relativeFrom="paragraph">
              <wp:posOffset>3905</wp:posOffset>
            </wp:positionV>
            <wp:extent cx="2954020" cy="19792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4020" cy="197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0E40F0" w:rsidRPr="005503B7">
        <w:rPr>
          <w:rFonts w:ascii="Arial" w:eastAsia="Times New Roman" w:hAnsi="Arial" w:cs="Arial"/>
          <w:color w:val="222222"/>
          <w:sz w:val="20"/>
          <w:szCs w:val="20"/>
        </w:rPr>
        <w:t> </w:t>
      </w:r>
    </w:p>
    <w:p w14:paraId="2D1FF69D" w14:textId="7893707F" w:rsidR="000B4720" w:rsidRDefault="007039B7" w:rsidP="000E40F0">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You may want to put in textures that are transparent in part. In order to do </w:t>
      </w:r>
      <w:r w:rsidR="00684048">
        <w:rPr>
          <w:rFonts w:ascii="Arial" w:eastAsia="Times New Roman" w:hAnsi="Arial" w:cs="Arial"/>
          <w:color w:val="222222"/>
          <w:sz w:val="20"/>
          <w:szCs w:val="20"/>
        </w:rPr>
        <w:t>this,</w:t>
      </w:r>
      <w:r>
        <w:rPr>
          <w:rFonts w:ascii="Arial" w:eastAsia="Times New Roman" w:hAnsi="Arial" w:cs="Arial"/>
          <w:color w:val="222222"/>
          <w:sz w:val="20"/>
          <w:szCs w:val="20"/>
        </w:rPr>
        <w:t xml:space="preserve"> you will have to use Room Positions mode in the GE Editor. The easiest way to do this is to make sure your transparent color is true black (in hex </w:t>
      </w:r>
      <w:r w:rsidRPr="007039B7">
        <w:rPr>
          <w:rFonts w:ascii="Arial" w:eastAsia="Times New Roman" w:hAnsi="Arial" w:cs="Arial"/>
          <w:color w:val="222222"/>
          <w:sz w:val="20"/>
          <w:szCs w:val="20"/>
        </w:rPr>
        <w:t>000000</w:t>
      </w:r>
      <w:r>
        <w:rPr>
          <w:rFonts w:ascii="Arial" w:eastAsia="Times New Roman" w:hAnsi="Arial" w:cs="Arial"/>
          <w:color w:val="222222"/>
          <w:sz w:val="20"/>
          <w:szCs w:val="20"/>
        </w:rPr>
        <w:t>). This is the default alpha color for the editor, but you can switch it as you see fit. Right click the triangle you want to make partially or completely transparent and click Replace Triangle. Click Advanced Options and make sure the Coverage * Alpha box is checked.</w:t>
      </w:r>
    </w:p>
    <w:p w14:paraId="73535852" w14:textId="5F703DB8" w:rsidR="0002266B" w:rsidRDefault="0002266B" w:rsidP="000E40F0">
      <w:pPr>
        <w:shd w:val="clear" w:color="auto" w:fill="FFFFFF"/>
        <w:spacing w:after="0" w:line="240" w:lineRule="auto"/>
        <w:rPr>
          <w:rFonts w:ascii="Arial" w:eastAsia="Times New Roman" w:hAnsi="Arial" w:cs="Arial"/>
          <w:color w:val="222222"/>
          <w:sz w:val="20"/>
          <w:szCs w:val="20"/>
        </w:rPr>
      </w:pPr>
    </w:p>
    <w:p w14:paraId="6FFCA677" w14:textId="49B8B27B" w:rsidR="0002266B" w:rsidRPr="005503B7" w:rsidRDefault="0002266B" w:rsidP="000E40F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 xml:space="preserve">For fully transparent textures (ex. Water) select the desired triangles and in their advanced options untick fog, just below that and to the left change cycle 1 preset to ‘NormalTextureVertexAlpha’ (2 options up from default). Next, under render mode clear the actual box and enter ‘5059F8’. on the left end of the </w:t>
      </w:r>
    </w:p>
    <w:p w14:paraId="1DDEE817" w14:textId="676F4F1B" w:rsidR="000E40F0" w:rsidRDefault="000E40F0" w:rsidP="000E40F0">
      <w:pPr>
        <w:shd w:val="clear" w:color="auto" w:fill="FFFFFF"/>
        <w:spacing w:after="0" w:line="240" w:lineRule="auto"/>
        <w:rPr>
          <w:rFonts w:ascii="Arial" w:eastAsia="Times New Roman" w:hAnsi="Arial" w:cs="Arial"/>
          <w:color w:val="222222"/>
          <w:sz w:val="20"/>
          <w:szCs w:val="20"/>
        </w:rPr>
      </w:pPr>
      <w:r w:rsidRPr="005503B7">
        <w:rPr>
          <w:rFonts w:ascii="Arial" w:eastAsia="Times New Roman" w:hAnsi="Arial" w:cs="Arial"/>
          <w:color w:val="222222"/>
          <w:sz w:val="20"/>
          <w:szCs w:val="20"/>
        </w:rPr>
        <w:t> </w:t>
      </w:r>
      <w:r w:rsidR="0002266B">
        <w:rPr>
          <w:rFonts w:ascii="Arial" w:eastAsia="Times New Roman" w:hAnsi="Arial" w:cs="Arial"/>
          <w:color w:val="222222"/>
          <w:sz w:val="20"/>
          <w:szCs w:val="20"/>
        </w:rPr>
        <w:t>Window check the transparent box</w:t>
      </w:r>
      <w:r w:rsidR="00BE0528">
        <w:rPr>
          <w:rFonts w:ascii="Arial" w:eastAsia="Times New Roman" w:hAnsi="Arial" w:cs="Arial"/>
          <w:color w:val="222222"/>
          <w:sz w:val="20"/>
          <w:szCs w:val="20"/>
        </w:rPr>
        <w:t xml:space="preserve">, then click the “A” button </w:t>
      </w:r>
      <w:r w:rsidR="008620CB">
        <w:rPr>
          <w:rFonts w:ascii="Arial" w:eastAsia="Times New Roman" w:hAnsi="Arial" w:cs="Arial"/>
          <w:color w:val="222222"/>
          <w:sz w:val="20"/>
          <w:szCs w:val="20"/>
        </w:rPr>
        <w:t>on the left</w:t>
      </w:r>
      <w:r w:rsidR="00BE0528">
        <w:rPr>
          <w:rFonts w:ascii="Arial" w:eastAsia="Times New Roman" w:hAnsi="Arial" w:cs="Arial"/>
          <w:color w:val="222222"/>
          <w:sz w:val="20"/>
          <w:szCs w:val="20"/>
        </w:rPr>
        <w:t xml:space="preserve"> and enter the desired transparency value. 255 is fully opaque 128 is half transparency and so on. Finally click ok right click your triangles and find triangle tools &gt; to end.</w:t>
      </w:r>
    </w:p>
    <w:p w14:paraId="2819582A" w14:textId="051EA247" w:rsidR="00BE0528" w:rsidRDefault="00BE0528" w:rsidP="000E40F0">
      <w:pPr>
        <w:shd w:val="clear" w:color="auto" w:fill="FFFFFF"/>
        <w:spacing w:after="0" w:line="240" w:lineRule="auto"/>
        <w:rPr>
          <w:rFonts w:ascii="Arial" w:eastAsia="Times New Roman" w:hAnsi="Arial" w:cs="Arial"/>
          <w:color w:val="222222"/>
          <w:sz w:val="20"/>
          <w:szCs w:val="20"/>
        </w:rPr>
      </w:pPr>
    </w:p>
    <w:p w14:paraId="1F9B19B3" w14:textId="78B489EE" w:rsidR="00BE0528" w:rsidRDefault="00BE0528" w:rsidP="000E40F0">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Importing a new model will reset advanced texture changes so if you are still iterating the stage model you will have to reapply any transparency options for your stage.</w:t>
      </w:r>
    </w:p>
    <w:p w14:paraId="411C695F" w14:textId="7A03295D" w:rsidR="00AE6CAD" w:rsidRDefault="00AE6CAD" w:rsidP="000E40F0">
      <w:pPr>
        <w:shd w:val="clear" w:color="auto" w:fill="FFFFFF"/>
        <w:spacing w:after="0" w:line="240" w:lineRule="auto"/>
        <w:rPr>
          <w:rFonts w:ascii="Arial" w:eastAsia="Times New Roman" w:hAnsi="Arial" w:cs="Arial"/>
          <w:color w:val="222222"/>
          <w:sz w:val="20"/>
          <w:szCs w:val="20"/>
        </w:rPr>
      </w:pPr>
    </w:p>
    <w:p w14:paraId="6656DC67" w14:textId="6F4D6327" w:rsidR="00AE6CAD" w:rsidRDefault="00AE6CAD" w:rsidP="000E40F0">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Alpha/transparent textures generally should be last in order of tris.</w:t>
      </w:r>
    </w:p>
    <w:p w14:paraId="06E1BA18" w14:textId="77777777" w:rsidR="00AE6CAD" w:rsidRPr="005503B7" w:rsidRDefault="00AE6CAD" w:rsidP="000E40F0">
      <w:pPr>
        <w:shd w:val="clear" w:color="auto" w:fill="FFFFFF"/>
        <w:spacing w:after="0" w:line="240" w:lineRule="auto"/>
        <w:rPr>
          <w:rFonts w:ascii="Arial" w:eastAsia="Times New Roman" w:hAnsi="Arial" w:cs="Arial"/>
          <w:color w:val="222222"/>
          <w:sz w:val="24"/>
          <w:szCs w:val="24"/>
        </w:rPr>
      </w:pPr>
    </w:p>
    <w:p w14:paraId="0B7A6AB0" w14:textId="16EE9096" w:rsidR="000E40F0" w:rsidRDefault="007039B7" w:rsidP="007039B7">
      <w:pPr>
        <w:shd w:val="clear" w:color="auto" w:fill="FFFFFF"/>
        <w:spacing w:after="0" w:line="240" w:lineRule="auto"/>
        <w:jc w:val="center"/>
        <w:rPr>
          <w:rFonts w:ascii="Arial" w:eastAsia="Times New Roman" w:hAnsi="Arial" w:cs="Arial"/>
          <w:b/>
          <w:color w:val="222222"/>
          <w:sz w:val="20"/>
          <w:szCs w:val="20"/>
        </w:rPr>
      </w:pPr>
      <w:r>
        <w:rPr>
          <w:rFonts w:ascii="Arial" w:eastAsia="Times New Roman" w:hAnsi="Arial" w:cs="Arial"/>
          <w:b/>
          <w:color w:val="222222"/>
          <w:sz w:val="20"/>
          <w:szCs w:val="20"/>
        </w:rPr>
        <w:t>Warping</w:t>
      </w:r>
    </w:p>
    <w:p w14:paraId="396FAC37" w14:textId="0C2E7D45" w:rsidR="00E8079C" w:rsidRDefault="00E8079C" w:rsidP="000E40F0">
      <w:pPr>
        <w:shd w:val="clear" w:color="auto" w:fill="FFFFFF"/>
        <w:spacing w:after="0" w:line="240" w:lineRule="auto"/>
        <w:rPr>
          <w:rFonts w:ascii="Arial" w:eastAsia="Times New Roman" w:hAnsi="Arial" w:cs="Arial"/>
          <w:b/>
          <w:color w:val="222222"/>
          <w:sz w:val="20"/>
          <w:szCs w:val="20"/>
        </w:rPr>
      </w:pPr>
    </w:p>
    <w:p w14:paraId="02BBF68D" w14:textId="3080E5B0" w:rsidR="000E40F0" w:rsidRDefault="007039B7" w:rsidP="00F83499">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Your stage may begin to warp if it has faces that are very large. You</w:t>
      </w:r>
      <w:r w:rsidR="00385B4B">
        <w:rPr>
          <w:rFonts w:ascii="Arial" w:eastAsia="Times New Roman" w:hAnsi="Arial" w:cs="Arial"/>
          <w:color w:val="222222"/>
          <w:sz w:val="20"/>
          <w:szCs w:val="20"/>
        </w:rPr>
        <w:t xml:space="preserve"> wi</w:t>
      </w:r>
      <w:r>
        <w:rPr>
          <w:rFonts w:ascii="Arial" w:eastAsia="Times New Roman" w:hAnsi="Arial" w:cs="Arial"/>
          <w:color w:val="222222"/>
          <w:sz w:val="20"/>
          <w:szCs w:val="20"/>
        </w:rPr>
        <w:t>ll start to see strange effects, especially on console. To fix this issue, you will have to split the faces into smaller ones.</w:t>
      </w:r>
    </w:p>
    <w:p w14:paraId="54CB9684" w14:textId="77777777" w:rsidR="007039B7" w:rsidRDefault="007039B7" w:rsidP="002629A0">
      <w:pPr>
        <w:shd w:val="clear" w:color="auto" w:fill="FFFFFF"/>
        <w:spacing w:after="0" w:line="240" w:lineRule="auto"/>
        <w:rPr>
          <w:rFonts w:ascii="Arial" w:eastAsia="Times New Roman" w:hAnsi="Arial" w:cs="Arial"/>
          <w:b/>
          <w:color w:val="222222"/>
          <w:sz w:val="20"/>
          <w:szCs w:val="20"/>
        </w:rPr>
      </w:pPr>
    </w:p>
    <w:p w14:paraId="0BB3F323" w14:textId="08A59ED9" w:rsidR="007039B7" w:rsidRDefault="007039B7" w:rsidP="007039B7">
      <w:pPr>
        <w:shd w:val="clear" w:color="auto" w:fill="FFFFFF"/>
        <w:spacing w:after="0" w:line="240" w:lineRule="auto"/>
        <w:jc w:val="center"/>
        <w:rPr>
          <w:rFonts w:ascii="Arial" w:eastAsia="Times New Roman" w:hAnsi="Arial" w:cs="Arial"/>
          <w:b/>
          <w:color w:val="222222"/>
          <w:sz w:val="20"/>
          <w:szCs w:val="20"/>
        </w:rPr>
      </w:pPr>
      <w:r>
        <w:rPr>
          <w:rFonts w:ascii="Arial" w:eastAsia="Times New Roman" w:hAnsi="Arial" w:cs="Arial"/>
          <w:b/>
          <w:color w:val="222222"/>
          <w:sz w:val="20"/>
          <w:szCs w:val="20"/>
        </w:rPr>
        <w:t>Room Effects</w:t>
      </w:r>
    </w:p>
    <w:p w14:paraId="11834CD3" w14:textId="77777777" w:rsidR="007039B7" w:rsidRDefault="007039B7" w:rsidP="007039B7">
      <w:pPr>
        <w:shd w:val="clear" w:color="auto" w:fill="FFFFFF"/>
        <w:spacing w:after="0" w:line="240" w:lineRule="auto"/>
        <w:rPr>
          <w:rFonts w:ascii="Arial" w:eastAsia="Times New Roman" w:hAnsi="Arial" w:cs="Arial"/>
          <w:b/>
          <w:color w:val="222222"/>
          <w:sz w:val="20"/>
          <w:szCs w:val="20"/>
        </w:rPr>
      </w:pPr>
    </w:p>
    <w:p w14:paraId="7526FC96" w14:textId="590647B9" w:rsidR="007039B7" w:rsidRDefault="007039B7" w:rsidP="007039B7">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As you should know, each object in your imported model should be named Room01, Room02, ect. However, different rooms have different effects. Different Rooms can be in front of or beyond characters or effects. This has not been fully explored. Certain Rooms will move</w:t>
      </w:r>
      <w:r w:rsidR="00684048">
        <w:rPr>
          <w:rFonts w:ascii="Arial" w:eastAsia="Times New Roman" w:hAnsi="Arial" w:cs="Arial"/>
          <w:color w:val="222222"/>
          <w:sz w:val="20"/>
          <w:szCs w:val="20"/>
        </w:rPr>
        <w:t>, specifically those in Peach’s Castle.</w:t>
      </w:r>
    </w:p>
    <w:p w14:paraId="045737D1" w14:textId="4F1A8727" w:rsidR="007039B7" w:rsidRDefault="007039B7" w:rsidP="007039B7">
      <w:pPr>
        <w:shd w:val="clear" w:color="auto" w:fill="FFFFFF"/>
        <w:spacing w:after="0" w:line="240" w:lineRule="auto"/>
        <w:jc w:val="center"/>
        <w:rPr>
          <w:rFonts w:ascii="Arial" w:eastAsia="Times New Roman" w:hAnsi="Arial" w:cs="Arial"/>
          <w:color w:val="222222"/>
          <w:sz w:val="20"/>
          <w:szCs w:val="20"/>
        </w:rPr>
      </w:pPr>
    </w:p>
    <w:p w14:paraId="3B3F5418" w14:textId="0E4B0160" w:rsidR="00684048" w:rsidRPr="00684048" w:rsidRDefault="00684048" w:rsidP="007039B7">
      <w:pPr>
        <w:shd w:val="clear" w:color="auto" w:fill="FFFFFF"/>
        <w:spacing w:after="0" w:line="240" w:lineRule="auto"/>
        <w:jc w:val="center"/>
        <w:rPr>
          <w:rFonts w:ascii="Arial" w:eastAsia="Times New Roman" w:hAnsi="Arial" w:cs="Arial"/>
          <w:b/>
          <w:bCs/>
          <w:color w:val="222222"/>
          <w:sz w:val="20"/>
          <w:szCs w:val="20"/>
        </w:rPr>
      </w:pPr>
      <w:r w:rsidRPr="00684048">
        <w:rPr>
          <w:rFonts w:ascii="Arial" w:eastAsia="Times New Roman" w:hAnsi="Arial" w:cs="Arial"/>
          <w:b/>
          <w:bCs/>
          <w:color w:val="222222"/>
          <w:sz w:val="20"/>
          <w:szCs w:val="20"/>
        </w:rPr>
        <w:t>Removing Hazards</w:t>
      </w:r>
    </w:p>
    <w:p w14:paraId="1861F192" w14:textId="0F3434E8" w:rsidR="00684048" w:rsidRDefault="00684048" w:rsidP="007039B7">
      <w:pPr>
        <w:shd w:val="clear" w:color="auto" w:fill="FFFFFF"/>
        <w:spacing w:after="0" w:line="240" w:lineRule="auto"/>
        <w:jc w:val="center"/>
        <w:rPr>
          <w:rFonts w:ascii="Arial" w:eastAsia="Times New Roman" w:hAnsi="Arial" w:cs="Arial"/>
          <w:color w:val="222222"/>
          <w:sz w:val="20"/>
          <w:szCs w:val="20"/>
        </w:rPr>
      </w:pPr>
    </w:p>
    <w:p w14:paraId="7311EC3D" w14:textId="77777777" w:rsidR="002629A0" w:rsidRDefault="002629A0" w:rsidP="002629A0">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Removing the tornadoes from Hyrule is simple. You cannot delete the tornadoes, but you can move them beneath all your clippings. If you do this, they will never spawn.</w:t>
      </w:r>
    </w:p>
    <w:p w14:paraId="11A0E828" w14:textId="77777777" w:rsidR="002629A0" w:rsidRDefault="002629A0" w:rsidP="002629A0">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br/>
        <w:t xml:space="preserve">For other stages, you will need to alter the ROM by using HxD to change the following values at their offsets to 00 00 00 00. </w:t>
      </w:r>
      <w:r w:rsidRPr="007039B7">
        <w:rPr>
          <w:rFonts w:ascii="Arial" w:eastAsia="Times New Roman" w:hAnsi="Arial" w:cs="Arial"/>
          <w:color w:val="262626" w:themeColor="text1" w:themeTint="D9"/>
          <w:sz w:val="20"/>
          <w:szCs w:val="20"/>
        </w:rPr>
        <w:t>Make sure to do a checksum fix afterwards.</w:t>
      </w:r>
    </w:p>
    <w:p w14:paraId="64F71415" w14:textId="77777777" w:rsidR="002629A0" w:rsidRPr="0013671D" w:rsidRDefault="002629A0" w:rsidP="002629A0">
      <w:pPr>
        <w:shd w:val="clear" w:color="auto" w:fill="FFFFFF"/>
        <w:spacing w:after="0" w:line="240" w:lineRule="auto"/>
        <w:rPr>
          <w:rFonts w:ascii="Arial" w:eastAsia="Times New Roman" w:hAnsi="Arial" w:cs="Arial"/>
          <w:color w:val="222222"/>
          <w:sz w:val="20"/>
          <w:szCs w:val="20"/>
        </w:rPr>
      </w:pPr>
    </w:p>
    <w:p w14:paraId="75CA4364" w14:textId="77777777" w:rsidR="002629A0" w:rsidRPr="0013671D" w:rsidRDefault="002629A0" w:rsidP="002629A0">
      <w:pPr>
        <w:shd w:val="clear" w:color="auto" w:fill="FFFFFF"/>
        <w:spacing w:after="0" w:line="240" w:lineRule="auto"/>
        <w:rPr>
          <w:rFonts w:ascii="Arial" w:eastAsia="Times New Roman" w:hAnsi="Arial" w:cs="Arial"/>
          <w:color w:val="222222"/>
          <w:sz w:val="20"/>
          <w:szCs w:val="20"/>
        </w:rPr>
      </w:pPr>
      <w:r w:rsidRPr="0013671D">
        <w:rPr>
          <w:rFonts w:ascii="Arial" w:eastAsia="Times New Roman" w:hAnsi="Arial" w:cs="Arial"/>
          <w:color w:val="222222"/>
          <w:sz w:val="20"/>
          <w:szCs w:val="20"/>
        </w:rPr>
        <w:t>0x81734: 0C 04 16 FA [Dream Land wind]</w:t>
      </w:r>
    </w:p>
    <w:p w14:paraId="6B884465" w14:textId="77777777" w:rsidR="002629A0" w:rsidRPr="0013671D" w:rsidRDefault="002629A0" w:rsidP="002629A0">
      <w:pPr>
        <w:shd w:val="clear" w:color="auto" w:fill="FFFFFF"/>
        <w:spacing w:after="0" w:line="240" w:lineRule="auto"/>
        <w:rPr>
          <w:rFonts w:ascii="Arial" w:eastAsia="Times New Roman" w:hAnsi="Arial" w:cs="Arial"/>
          <w:color w:val="222222"/>
          <w:sz w:val="20"/>
          <w:szCs w:val="20"/>
        </w:rPr>
      </w:pPr>
      <w:r w:rsidRPr="0013671D">
        <w:rPr>
          <w:rFonts w:ascii="Arial" w:eastAsia="Times New Roman" w:hAnsi="Arial" w:cs="Arial"/>
          <w:color w:val="222222"/>
          <w:sz w:val="20"/>
          <w:szCs w:val="20"/>
        </w:rPr>
        <w:t>0x8364C: 0C 04 1A B0 [Sector Z arwing]</w:t>
      </w:r>
    </w:p>
    <w:p w14:paraId="65B4B446" w14:textId="77777777" w:rsidR="002629A0" w:rsidRPr="0013671D" w:rsidRDefault="002629A0" w:rsidP="002629A0">
      <w:pPr>
        <w:shd w:val="clear" w:color="auto" w:fill="FFFFFF"/>
        <w:spacing w:after="0" w:line="240" w:lineRule="auto"/>
        <w:rPr>
          <w:rFonts w:ascii="Arial" w:eastAsia="Times New Roman" w:hAnsi="Arial" w:cs="Arial"/>
          <w:color w:val="222222"/>
          <w:sz w:val="20"/>
          <w:szCs w:val="20"/>
        </w:rPr>
      </w:pPr>
      <w:r w:rsidRPr="0013671D">
        <w:rPr>
          <w:rFonts w:ascii="Arial" w:eastAsia="Times New Roman" w:hAnsi="Arial" w:cs="Arial"/>
          <w:color w:val="222222"/>
          <w:sz w:val="20"/>
          <w:szCs w:val="20"/>
        </w:rPr>
        <w:t>0x83C10: 0C 04 20 AD [Planet Zebes acid (VISUAL)]</w:t>
      </w:r>
    </w:p>
    <w:p w14:paraId="6074DCAF" w14:textId="77777777" w:rsidR="002629A0" w:rsidRPr="0013671D" w:rsidRDefault="002629A0" w:rsidP="002629A0">
      <w:pPr>
        <w:shd w:val="clear" w:color="auto" w:fill="FFFFFF"/>
        <w:spacing w:after="0" w:line="240" w:lineRule="auto"/>
        <w:rPr>
          <w:rFonts w:ascii="Arial" w:eastAsia="Times New Roman" w:hAnsi="Arial" w:cs="Arial"/>
          <w:color w:val="222222"/>
          <w:sz w:val="20"/>
          <w:szCs w:val="20"/>
        </w:rPr>
      </w:pPr>
      <w:r w:rsidRPr="0013671D">
        <w:rPr>
          <w:rFonts w:ascii="Arial" w:eastAsia="Times New Roman" w:hAnsi="Arial" w:cs="Arial"/>
          <w:color w:val="222222"/>
          <w:sz w:val="20"/>
          <w:szCs w:val="20"/>
        </w:rPr>
        <w:t>0x851AC: 0C 04 26 22 [Mushroom Kingdom POW blocks]</w:t>
      </w:r>
    </w:p>
    <w:p w14:paraId="7E431E0E" w14:textId="77777777" w:rsidR="002629A0" w:rsidRPr="0013671D" w:rsidRDefault="002629A0" w:rsidP="002629A0">
      <w:pPr>
        <w:shd w:val="clear" w:color="auto" w:fill="FFFFFF"/>
        <w:spacing w:after="0" w:line="240" w:lineRule="auto"/>
        <w:rPr>
          <w:rFonts w:ascii="Arial" w:eastAsia="Times New Roman" w:hAnsi="Arial" w:cs="Arial"/>
          <w:color w:val="222222"/>
          <w:sz w:val="20"/>
          <w:szCs w:val="20"/>
        </w:rPr>
      </w:pPr>
      <w:r w:rsidRPr="0013671D">
        <w:rPr>
          <w:rFonts w:ascii="Arial" w:eastAsia="Times New Roman" w:hAnsi="Arial" w:cs="Arial"/>
          <w:color w:val="222222"/>
          <w:sz w:val="20"/>
          <w:szCs w:val="20"/>
        </w:rPr>
        <w:t>0x8541C: 0C 04 25 28 [Mushroom Kingdom scales]</w:t>
      </w:r>
    </w:p>
    <w:p w14:paraId="6FE50248" w14:textId="77777777" w:rsidR="002629A0" w:rsidRPr="0013671D" w:rsidRDefault="002629A0" w:rsidP="002629A0">
      <w:pPr>
        <w:shd w:val="clear" w:color="auto" w:fill="FFFFFF"/>
        <w:spacing w:after="0" w:line="240" w:lineRule="auto"/>
        <w:rPr>
          <w:rFonts w:ascii="Arial" w:eastAsia="Times New Roman" w:hAnsi="Arial" w:cs="Arial"/>
          <w:color w:val="222222"/>
          <w:sz w:val="20"/>
          <w:szCs w:val="20"/>
        </w:rPr>
      </w:pPr>
      <w:r w:rsidRPr="0013671D">
        <w:rPr>
          <w:rFonts w:ascii="Arial" w:eastAsia="Times New Roman" w:hAnsi="Arial" w:cs="Arial"/>
          <w:color w:val="222222"/>
          <w:sz w:val="20"/>
          <w:szCs w:val="20"/>
        </w:rPr>
        <w:t>0x85424: 0C 04 25 DD [Mushroom Kingdom Piranha Plants]</w:t>
      </w:r>
    </w:p>
    <w:p w14:paraId="3F958675" w14:textId="77777777" w:rsidR="002629A0" w:rsidRPr="0013671D" w:rsidRDefault="002629A0" w:rsidP="002629A0">
      <w:pPr>
        <w:shd w:val="clear" w:color="auto" w:fill="FFFFFF"/>
        <w:spacing w:after="0" w:line="240" w:lineRule="auto"/>
        <w:rPr>
          <w:rFonts w:ascii="Arial" w:eastAsia="Times New Roman" w:hAnsi="Arial" w:cs="Arial"/>
          <w:color w:val="222222"/>
          <w:sz w:val="20"/>
          <w:szCs w:val="20"/>
        </w:rPr>
      </w:pPr>
      <w:r w:rsidRPr="0013671D">
        <w:rPr>
          <w:rFonts w:ascii="Arial" w:eastAsia="Times New Roman" w:hAnsi="Arial" w:cs="Arial"/>
          <w:color w:val="222222"/>
          <w:sz w:val="20"/>
          <w:szCs w:val="20"/>
        </w:rPr>
        <w:t>0x857BC: 0C 04 27 A1 [Congo Jungle barrel]</w:t>
      </w:r>
    </w:p>
    <w:p w14:paraId="66540B8C" w14:textId="77777777" w:rsidR="002629A0" w:rsidRPr="0013671D" w:rsidRDefault="002629A0" w:rsidP="002629A0">
      <w:pPr>
        <w:shd w:val="clear" w:color="auto" w:fill="FFFFFF"/>
        <w:spacing w:after="0" w:line="240" w:lineRule="auto"/>
        <w:rPr>
          <w:rFonts w:ascii="Arial" w:eastAsia="Times New Roman" w:hAnsi="Arial" w:cs="Arial"/>
          <w:color w:val="222222"/>
          <w:sz w:val="20"/>
          <w:szCs w:val="20"/>
        </w:rPr>
      </w:pPr>
      <w:r w:rsidRPr="0013671D">
        <w:rPr>
          <w:rFonts w:ascii="Arial" w:eastAsia="Times New Roman" w:hAnsi="Arial" w:cs="Arial"/>
          <w:color w:val="222222"/>
          <w:sz w:val="20"/>
          <w:szCs w:val="20"/>
        </w:rPr>
        <w:t>0x86160: 0C 04 28 ED [Hyrule Castle tornadoes]</w:t>
      </w:r>
    </w:p>
    <w:p w14:paraId="414BD9EB" w14:textId="77777777" w:rsidR="002629A0" w:rsidRPr="0013671D" w:rsidRDefault="002629A0" w:rsidP="002629A0">
      <w:pPr>
        <w:shd w:val="clear" w:color="auto" w:fill="FFFFFF"/>
        <w:spacing w:after="0" w:line="240" w:lineRule="auto"/>
        <w:rPr>
          <w:rFonts w:ascii="Arial" w:eastAsia="Times New Roman" w:hAnsi="Arial" w:cs="Arial"/>
          <w:color w:val="222222"/>
          <w:sz w:val="20"/>
          <w:szCs w:val="20"/>
        </w:rPr>
      </w:pPr>
      <w:r w:rsidRPr="0013671D">
        <w:rPr>
          <w:rFonts w:ascii="Arial" w:eastAsia="Times New Roman" w:hAnsi="Arial" w:cs="Arial"/>
          <w:color w:val="222222"/>
          <w:sz w:val="20"/>
          <w:szCs w:val="20"/>
        </w:rPr>
        <w:t>0x86974: 0C 04 2B D2 [Saffron City Pokémon]</w:t>
      </w:r>
      <w:r>
        <w:rPr>
          <w:rFonts w:ascii="Arial" w:eastAsia="Times New Roman" w:hAnsi="Arial" w:cs="Arial"/>
          <w:color w:val="222222"/>
          <w:sz w:val="20"/>
          <w:szCs w:val="20"/>
        </w:rPr>
        <w:t xml:space="preserve"> (does not eliminate door graphics)</w:t>
      </w:r>
    </w:p>
    <w:p w14:paraId="480A4057" w14:textId="2F6EFC76" w:rsidR="002629A0" w:rsidRPr="0013671D" w:rsidRDefault="002629A0" w:rsidP="002629A0">
      <w:pPr>
        <w:shd w:val="clear" w:color="auto" w:fill="FFFFFF"/>
        <w:spacing w:after="0" w:line="240" w:lineRule="auto"/>
        <w:rPr>
          <w:rFonts w:ascii="Arial" w:eastAsia="Times New Roman" w:hAnsi="Arial" w:cs="Arial"/>
          <w:color w:val="222222"/>
          <w:sz w:val="20"/>
          <w:szCs w:val="20"/>
        </w:rPr>
      </w:pPr>
      <w:r w:rsidRPr="0013671D">
        <w:rPr>
          <w:rFonts w:ascii="Arial" w:eastAsia="Times New Roman" w:hAnsi="Arial" w:cs="Arial"/>
          <w:color w:val="222222"/>
          <w:sz w:val="20"/>
          <w:szCs w:val="20"/>
        </w:rPr>
        <w:t>0x86CB4: 0C 04 2C DE [Peach's Castle Bumper]</w:t>
      </w:r>
    </w:p>
    <w:p w14:paraId="4C5336ED" w14:textId="77777777" w:rsidR="002629A0" w:rsidRDefault="002629A0" w:rsidP="002629A0">
      <w:pPr>
        <w:shd w:val="clear" w:color="auto" w:fill="FFFFFF"/>
        <w:spacing w:after="0" w:line="240" w:lineRule="auto"/>
        <w:rPr>
          <w:rFonts w:ascii="Arial" w:eastAsia="Times New Roman" w:hAnsi="Arial" w:cs="Arial"/>
          <w:color w:val="222222"/>
          <w:sz w:val="20"/>
          <w:szCs w:val="20"/>
        </w:rPr>
      </w:pPr>
      <w:r w:rsidRPr="0013671D">
        <w:rPr>
          <w:rFonts w:ascii="Arial" w:eastAsia="Times New Roman" w:hAnsi="Arial" w:cs="Arial"/>
          <w:color w:val="222222"/>
          <w:sz w:val="20"/>
          <w:szCs w:val="20"/>
        </w:rPr>
        <w:t>0xAA04C: 80 10 84 48 [Change to 80</w:t>
      </w:r>
      <w:r>
        <w:rPr>
          <w:rFonts w:ascii="Arial" w:eastAsia="Times New Roman" w:hAnsi="Arial" w:cs="Arial"/>
          <w:color w:val="222222"/>
          <w:sz w:val="20"/>
          <w:szCs w:val="20"/>
        </w:rPr>
        <w:t xml:space="preserve"> </w:t>
      </w:r>
      <w:r w:rsidRPr="0013671D">
        <w:rPr>
          <w:rFonts w:ascii="Arial" w:eastAsia="Times New Roman" w:hAnsi="Arial" w:cs="Arial"/>
          <w:color w:val="222222"/>
          <w:sz w:val="20"/>
          <w:szCs w:val="20"/>
        </w:rPr>
        <w:t>10</w:t>
      </w:r>
      <w:r>
        <w:rPr>
          <w:rFonts w:ascii="Arial" w:eastAsia="Times New Roman" w:hAnsi="Arial" w:cs="Arial"/>
          <w:color w:val="222222"/>
          <w:sz w:val="20"/>
          <w:szCs w:val="20"/>
        </w:rPr>
        <w:t xml:space="preserve"> </w:t>
      </w:r>
      <w:r w:rsidRPr="0013671D">
        <w:rPr>
          <w:rFonts w:ascii="Arial" w:eastAsia="Times New Roman" w:hAnsi="Arial" w:cs="Arial"/>
          <w:color w:val="222222"/>
          <w:sz w:val="20"/>
          <w:szCs w:val="20"/>
        </w:rPr>
        <w:t>56</w:t>
      </w:r>
      <w:r>
        <w:rPr>
          <w:rFonts w:ascii="Arial" w:eastAsia="Times New Roman" w:hAnsi="Arial" w:cs="Arial"/>
          <w:color w:val="222222"/>
          <w:sz w:val="20"/>
          <w:szCs w:val="20"/>
        </w:rPr>
        <w:t xml:space="preserve"> </w:t>
      </w:r>
      <w:r w:rsidRPr="0013671D">
        <w:rPr>
          <w:rFonts w:ascii="Arial" w:eastAsia="Times New Roman" w:hAnsi="Arial" w:cs="Arial"/>
          <w:color w:val="222222"/>
          <w:sz w:val="20"/>
          <w:szCs w:val="20"/>
        </w:rPr>
        <w:t xml:space="preserve">F8 to disable acid </w:t>
      </w:r>
      <w:r>
        <w:rPr>
          <w:rFonts w:ascii="Arial" w:eastAsia="Times New Roman" w:hAnsi="Arial" w:cs="Arial"/>
          <w:color w:val="222222"/>
          <w:sz w:val="20"/>
          <w:szCs w:val="20"/>
        </w:rPr>
        <w:t>COLLISION in Planet Zebes]</w:t>
      </w:r>
    </w:p>
    <w:p w14:paraId="7A13EC8A" w14:textId="4B774BD6" w:rsidR="00665313" w:rsidRDefault="00665313" w:rsidP="00684048">
      <w:pPr>
        <w:shd w:val="clear" w:color="auto" w:fill="FFFFFF"/>
        <w:spacing w:after="0" w:line="240" w:lineRule="auto"/>
        <w:rPr>
          <w:rFonts w:ascii="Arial" w:eastAsia="Times New Roman" w:hAnsi="Arial" w:cs="Arial"/>
          <w:color w:val="222222"/>
          <w:sz w:val="20"/>
          <w:szCs w:val="20"/>
        </w:rPr>
      </w:pPr>
    </w:p>
    <w:p w14:paraId="15F3BA7B" w14:textId="7B6D8A36" w:rsidR="00665313" w:rsidRDefault="00665313" w:rsidP="00665313">
      <w:pPr>
        <w:shd w:val="clear" w:color="auto" w:fill="FFFFFF"/>
        <w:spacing w:after="0" w:line="240" w:lineRule="auto"/>
        <w:jc w:val="center"/>
        <w:rPr>
          <w:rFonts w:ascii="Arial" w:eastAsia="Times New Roman" w:hAnsi="Arial" w:cs="Arial"/>
          <w:b/>
          <w:bCs/>
          <w:color w:val="222222"/>
          <w:sz w:val="20"/>
          <w:szCs w:val="20"/>
        </w:rPr>
      </w:pPr>
      <w:r>
        <w:rPr>
          <w:rFonts w:ascii="Arial" w:eastAsia="Times New Roman" w:hAnsi="Arial" w:cs="Arial"/>
          <w:b/>
          <w:bCs/>
          <w:color w:val="222222"/>
          <w:sz w:val="20"/>
          <w:szCs w:val="20"/>
        </w:rPr>
        <w:lastRenderedPageBreak/>
        <w:t xml:space="preserve">Moving </w:t>
      </w:r>
      <w:r w:rsidR="00B14AD4">
        <w:rPr>
          <w:rFonts w:ascii="Arial" w:eastAsia="Times New Roman" w:hAnsi="Arial" w:cs="Arial"/>
          <w:b/>
          <w:bCs/>
          <w:color w:val="222222"/>
          <w:sz w:val="20"/>
          <w:szCs w:val="20"/>
        </w:rPr>
        <w:t>P</w:t>
      </w:r>
      <w:r>
        <w:rPr>
          <w:rFonts w:ascii="Arial" w:eastAsia="Times New Roman" w:hAnsi="Arial" w:cs="Arial"/>
          <w:b/>
          <w:bCs/>
          <w:color w:val="222222"/>
          <w:sz w:val="20"/>
          <w:szCs w:val="20"/>
        </w:rPr>
        <w:t>latforms/Hazards</w:t>
      </w:r>
    </w:p>
    <w:p w14:paraId="43C321FC" w14:textId="455E91AA" w:rsidR="00665313" w:rsidRDefault="00665313" w:rsidP="00665313">
      <w:pPr>
        <w:shd w:val="clear" w:color="auto" w:fill="FFFFFF"/>
        <w:spacing w:after="0" w:line="240" w:lineRule="auto"/>
        <w:jc w:val="center"/>
        <w:rPr>
          <w:rFonts w:ascii="Arial" w:eastAsia="Times New Roman" w:hAnsi="Arial" w:cs="Arial"/>
          <w:color w:val="222222"/>
          <w:sz w:val="20"/>
          <w:szCs w:val="20"/>
        </w:rPr>
      </w:pPr>
    </w:p>
    <w:p w14:paraId="737EE4C7" w14:textId="700A92BB" w:rsidR="003F41F2" w:rsidRDefault="00665313" w:rsidP="000F0F09">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Moving Platforms must be of type 01(see non z-buffer section for more details about types) and must be the second, third, or fourth room of type01.</w:t>
      </w:r>
      <w:r w:rsidR="000F0F09">
        <w:rPr>
          <w:rFonts w:ascii="Arial" w:eastAsia="Times New Roman" w:hAnsi="Arial" w:cs="Arial"/>
          <w:color w:val="222222"/>
          <w:sz w:val="20"/>
          <w:szCs w:val="20"/>
        </w:rPr>
        <w:t xml:space="preserve"> A stage with moving platforms must be imported over Peach’s Castle or Congo Jungle. You may use the clipping surface types to create moving hazards but walls don’t seem to work currently (you can use slanted floors instead).</w:t>
      </w:r>
      <w:r>
        <w:rPr>
          <w:rFonts w:ascii="Arial" w:eastAsia="Times New Roman" w:hAnsi="Arial" w:cs="Arial"/>
          <w:color w:val="222222"/>
          <w:sz w:val="20"/>
          <w:szCs w:val="20"/>
        </w:rPr>
        <w:t xml:space="preserve"> Clipping for moving platforms Must be mapped to the room for it. You can do this by right clicking the clip&gt;change clipping room mapping. Match the clipping to the room you use for the geometry. For example, if my moving platform was the second type01 room, choose 02 for the room mapping. </w:t>
      </w:r>
    </w:p>
    <w:p w14:paraId="4C3CB9FD" w14:textId="2F7D813E" w:rsidR="003F41F2" w:rsidRDefault="003F41F2" w:rsidP="000F0F09">
      <w:pPr>
        <w:shd w:val="clear" w:color="auto" w:fill="FFFFFF"/>
        <w:spacing w:after="0" w:line="240" w:lineRule="auto"/>
        <w:rPr>
          <w:rFonts w:ascii="Arial" w:eastAsia="Times New Roman" w:hAnsi="Arial" w:cs="Arial"/>
          <w:color w:val="222222"/>
          <w:sz w:val="20"/>
          <w:szCs w:val="20"/>
        </w:rPr>
      </w:pPr>
    </w:p>
    <w:p w14:paraId="5806FF66" w14:textId="449957BE" w:rsidR="00665313" w:rsidRDefault="008620CB" w:rsidP="000F0F09">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noProof/>
          <w:color w:val="222222"/>
          <w:sz w:val="20"/>
          <w:szCs w:val="20"/>
        </w:rPr>
        <w:drawing>
          <wp:anchor distT="0" distB="0" distL="114300" distR="114300" simplePos="0" relativeHeight="251658240" behindDoc="1" locked="0" layoutInCell="1" allowOverlap="1" wp14:anchorId="5EB4EC2A" wp14:editId="02DE0A50">
            <wp:simplePos x="0" y="0"/>
            <wp:positionH relativeFrom="margin">
              <wp:align>left</wp:align>
            </wp:positionH>
            <wp:positionV relativeFrom="paragraph">
              <wp:posOffset>744950</wp:posOffset>
            </wp:positionV>
            <wp:extent cx="5490845" cy="3049270"/>
            <wp:effectExtent l="0" t="0" r="0" b="0"/>
            <wp:wrapTopAndBottom/>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on editor.jpg"/>
                    <pic:cNvPicPr/>
                  </pic:nvPicPr>
                  <pic:blipFill>
                    <a:blip r:embed="rId7">
                      <a:extLst>
                        <a:ext uri="{28A0092B-C50C-407E-A947-70E740481C1C}">
                          <a14:useLocalDpi xmlns:a14="http://schemas.microsoft.com/office/drawing/2010/main" val="0"/>
                        </a:ext>
                      </a:extLst>
                    </a:blip>
                    <a:stretch>
                      <a:fillRect/>
                    </a:stretch>
                  </pic:blipFill>
                  <pic:spPr>
                    <a:xfrm>
                      <a:off x="0" y="0"/>
                      <a:ext cx="5490845" cy="3049270"/>
                    </a:xfrm>
                    <a:prstGeom prst="rect">
                      <a:avLst/>
                    </a:prstGeom>
                  </pic:spPr>
                </pic:pic>
              </a:graphicData>
            </a:graphic>
            <wp14:sizeRelH relativeFrom="page">
              <wp14:pctWidth>0</wp14:pctWidth>
            </wp14:sizeRelH>
            <wp14:sizeRelV relativeFrom="page">
              <wp14:pctHeight>0</wp14:pctHeight>
            </wp14:sizeRelV>
          </wp:anchor>
        </w:drawing>
      </w:r>
      <w:r w:rsidR="00665313">
        <w:rPr>
          <w:rFonts w:ascii="Arial" w:eastAsia="Times New Roman" w:hAnsi="Arial" w:cs="Arial"/>
          <w:color w:val="222222"/>
          <w:sz w:val="20"/>
          <w:szCs w:val="20"/>
        </w:rPr>
        <w:t xml:space="preserve">Moving platform clipping must be centered around the map origin, </w:t>
      </w:r>
      <w:r w:rsidR="000F0F09">
        <w:rPr>
          <w:rFonts w:ascii="Arial" w:eastAsia="Times New Roman" w:hAnsi="Arial" w:cs="Arial"/>
          <w:color w:val="222222"/>
          <w:sz w:val="20"/>
          <w:szCs w:val="20"/>
        </w:rPr>
        <w:t xml:space="preserve">which should be located at coordinates 0,0,0 Now we use the action block editor to create the movement script. In the menus at the top select Edit Setup&gt;Edit action blocks. Click reset all actions on a newly imported stage to remove leftover movement data from the original stage. Select the command track that corresponds to your clipping room mapping ex. Track 02. </w:t>
      </w:r>
    </w:p>
    <w:p w14:paraId="0B409D0D" w14:textId="34052641" w:rsidR="003F41F2" w:rsidRDefault="003F41F2" w:rsidP="000F0F09">
      <w:pPr>
        <w:shd w:val="clear" w:color="auto" w:fill="FFFFFF"/>
        <w:spacing w:after="0" w:line="240" w:lineRule="auto"/>
        <w:rPr>
          <w:rFonts w:ascii="Arial" w:eastAsia="Times New Roman" w:hAnsi="Arial" w:cs="Arial"/>
          <w:color w:val="222222"/>
          <w:sz w:val="20"/>
          <w:szCs w:val="20"/>
        </w:rPr>
      </w:pPr>
    </w:p>
    <w:p w14:paraId="479B159D" w14:textId="4FD816F4" w:rsidR="003F41F2" w:rsidRDefault="003F41F2" w:rsidP="000F0F09">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In the add dropdown box, you’ll mainly want to use the Set Linear interpolation value [Blocking] command. Click add toad it to the list. On the right hand side, change bit to the type of movement you want, X coord or Y coord. X moves horizontally, y moves vertically. Rotation is an option too but only for decoration, clipping won’t move with it. Tick enable and enter the spot you want your platform to move to in variable1 field. Fill in the count field </w:t>
      </w:r>
      <w:r w:rsidR="00785A13">
        <w:rPr>
          <w:rFonts w:ascii="Arial" w:eastAsia="Times New Roman" w:hAnsi="Arial" w:cs="Arial"/>
          <w:color w:val="222222"/>
          <w:sz w:val="20"/>
          <w:szCs w:val="20"/>
        </w:rPr>
        <w:t>with how long in milliseconds you want it to take to move to that spot, as a hexadecimal value. You can use windows calculator in programmer mode to convert decimal to hex. Add additional points to move to in the same way, when you are finished add the loop command to make your platform loop its path indefinitely.</w:t>
      </w:r>
    </w:p>
    <w:p w14:paraId="6FCD93C3" w14:textId="3CAA94CE" w:rsidR="00B14AD4" w:rsidRDefault="00B14AD4" w:rsidP="000F0F09">
      <w:pPr>
        <w:shd w:val="clear" w:color="auto" w:fill="FFFFFF"/>
        <w:spacing w:after="0" w:line="240" w:lineRule="auto"/>
        <w:rPr>
          <w:rFonts w:ascii="Arial" w:eastAsia="Times New Roman" w:hAnsi="Arial" w:cs="Arial"/>
          <w:color w:val="222222"/>
          <w:sz w:val="20"/>
          <w:szCs w:val="20"/>
        </w:rPr>
      </w:pPr>
    </w:p>
    <w:p w14:paraId="771B6B24" w14:textId="345C2165" w:rsidR="00B14AD4" w:rsidRDefault="00B14AD4" w:rsidP="00B14AD4">
      <w:pPr>
        <w:shd w:val="clear" w:color="auto" w:fill="FFFFFF"/>
        <w:spacing w:after="0" w:line="240" w:lineRule="auto"/>
        <w:jc w:val="center"/>
        <w:rPr>
          <w:rFonts w:ascii="Arial" w:eastAsia="Times New Roman" w:hAnsi="Arial" w:cs="Arial"/>
          <w:b/>
          <w:bCs/>
          <w:color w:val="222222"/>
          <w:sz w:val="20"/>
          <w:szCs w:val="20"/>
        </w:rPr>
      </w:pPr>
      <w:r w:rsidRPr="00B14AD4">
        <w:rPr>
          <w:rFonts w:ascii="Arial" w:eastAsia="Times New Roman" w:hAnsi="Arial" w:cs="Arial"/>
          <w:b/>
          <w:bCs/>
          <w:color w:val="222222"/>
          <w:sz w:val="20"/>
          <w:szCs w:val="20"/>
        </w:rPr>
        <w:t>Clipping</w:t>
      </w:r>
    </w:p>
    <w:p w14:paraId="4D79E932" w14:textId="58F40445" w:rsidR="00B14AD4" w:rsidRDefault="00B14AD4" w:rsidP="00B14AD4">
      <w:pPr>
        <w:shd w:val="clear" w:color="auto" w:fill="FFFFFF"/>
        <w:spacing w:after="0" w:line="240" w:lineRule="auto"/>
        <w:jc w:val="center"/>
        <w:rPr>
          <w:rFonts w:ascii="Arial" w:eastAsia="Times New Roman" w:hAnsi="Arial" w:cs="Arial"/>
          <w:b/>
          <w:bCs/>
          <w:color w:val="222222"/>
          <w:sz w:val="20"/>
          <w:szCs w:val="20"/>
        </w:rPr>
      </w:pPr>
    </w:p>
    <w:p w14:paraId="7052F3E0" w14:textId="77777777" w:rsidR="003321C1" w:rsidRDefault="00B14AD4" w:rsidP="00B14AD4">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b/>
          <w:bCs/>
          <w:color w:val="222222"/>
          <w:sz w:val="20"/>
          <w:szCs w:val="20"/>
        </w:rPr>
        <w:tab/>
      </w:r>
      <w:r w:rsidRPr="00B14AD4">
        <w:rPr>
          <w:rFonts w:ascii="Arial" w:eastAsia="Times New Roman" w:hAnsi="Arial" w:cs="Arial"/>
          <w:color w:val="222222"/>
          <w:sz w:val="20"/>
          <w:szCs w:val="20"/>
        </w:rPr>
        <w:t>Clippings</w:t>
      </w:r>
      <w:r>
        <w:rPr>
          <w:rFonts w:ascii="Arial" w:eastAsia="Times New Roman" w:hAnsi="Arial" w:cs="Arial"/>
          <w:color w:val="222222"/>
          <w:sz w:val="20"/>
          <w:szCs w:val="20"/>
        </w:rPr>
        <w:t xml:space="preserve"> can be tricky to deal with and can cause issues if not careful (or seemingly just at random). It’s important to test any clippings you have. Any clippings that are meant to be attached, should be snapped together via right clicking after selecting both points and choosing “Snap Together”. </w:t>
      </w:r>
    </w:p>
    <w:p w14:paraId="1D5B3746" w14:textId="77777777" w:rsidR="003321C1" w:rsidRDefault="003321C1" w:rsidP="00B14AD4">
      <w:pPr>
        <w:shd w:val="clear" w:color="auto" w:fill="FFFFFF"/>
        <w:spacing w:after="0" w:line="240" w:lineRule="auto"/>
        <w:rPr>
          <w:rFonts w:ascii="Arial" w:eastAsia="Times New Roman" w:hAnsi="Arial" w:cs="Arial"/>
          <w:color w:val="222222"/>
          <w:sz w:val="20"/>
          <w:szCs w:val="20"/>
        </w:rPr>
      </w:pPr>
    </w:p>
    <w:p w14:paraId="2454B47E" w14:textId="3962C638" w:rsidR="00B14AD4" w:rsidRDefault="00B14AD4" w:rsidP="003321C1">
      <w:pPr>
        <w:shd w:val="clear" w:color="auto" w:fill="FFFFFF"/>
        <w:spacing w:after="0" w:line="240" w:lineRule="auto"/>
        <w:ind w:firstLine="720"/>
        <w:rPr>
          <w:rFonts w:ascii="Arial" w:eastAsia="Times New Roman" w:hAnsi="Arial" w:cs="Arial"/>
          <w:color w:val="222222"/>
          <w:sz w:val="20"/>
          <w:szCs w:val="20"/>
        </w:rPr>
      </w:pPr>
      <w:r>
        <w:rPr>
          <w:rFonts w:ascii="Arial" w:eastAsia="Times New Roman" w:hAnsi="Arial" w:cs="Arial"/>
          <w:color w:val="222222"/>
          <w:sz w:val="20"/>
          <w:szCs w:val="20"/>
        </w:rPr>
        <w:t>Ceilings can be particularly odd to work with. Certain clipping angles should be walls and not ceilings and vice versa. For instance, the image below has parallel left and right walls:</w:t>
      </w:r>
    </w:p>
    <w:p w14:paraId="23AB8002" w14:textId="055A9350" w:rsidR="00B14AD4" w:rsidRDefault="00B14AD4" w:rsidP="00B14AD4">
      <w:pPr>
        <w:shd w:val="clear" w:color="auto" w:fill="FFFFFF"/>
        <w:spacing w:after="0" w:line="240" w:lineRule="auto"/>
        <w:rPr>
          <w:rFonts w:ascii="Arial" w:eastAsia="Times New Roman" w:hAnsi="Arial" w:cs="Arial"/>
          <w:color w:val="222222"/>
          <w:sz w:val="20"/>
          <w:szCs w:val="20"/>
        </w:rPr>
      </w:pPr>
    </w:p>
    <w:p w14:paraId="7ED21B95" w14:textId="227D2A78" w:rsidR="00B14AD4" w:rsidRDefault="00B14AD4" w:rsidP="00B14AD4">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noProof/>
          <w:color w:val="222222"/>
          <w:sz w:val="20"/>
          <w:szCs w:val="20"/>
        </w:rPr>
        <w:lastRenderedPageBreak/>
        <w:drawing>
          <wp:inline distT="0" distB="0" distL="0" distR="0" wp14:anchorId="3ACF7F6E" wp14:editId="7079759C">
            <wp:extent cx="5943600" cy="2638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38425"/>
                    </a:xfrm>
                    <a:prstGeom prst="rect">
                      <a:avLst/>
                    </a:prstGeom>
                    <a:noFill/>
                    <a:ln>
                      <a:noFill/>
                    </a:ln>
                  </pic:spPr>
                </pic:pic>
              </a:graphicData>
            </a:graphic>
          </wp:inline>
        </w:drawing>
      </w:r>
    </w:p>
    <w:p w14:paraId="36D30E71" w14:textId="4313250A" w:rsidR="00B14AD4" w:rsidRDefault="00B14AD4" w:rsidP="00B14AD4">
      <w:pPr>
        <w:shd w:val="clear" w:color="auto" w:fill="FFFFFF"/>
        <w:spacing w:after="0" w:line="240" w:lineRule="auto"/>
        <w:rPr>
          <w:rFonts w:ascii="Arial" w:eastAsia="Times New Roman" w:hAnsi="Arial" w:cs="Arial"/>
          <w:color w:val="222222"/>
          <w:sz w:val="20"/>
          <w:szCs w:val="20"/>
        </w:rPr>
      </w:pPr>
    </w:p>
    <w:p w14:paraId="5080CDFE" w14:textId="1B116EC0" w:rsidR="00B14AD4" w:rsidRDefault="00B14AD4" w:rsidP="00B14AD4">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If you were to make a similar layout, you would most likely have issues with the left wall. The </w:t>
      </w:r>
      <w:r w:rsidR="003321C1">
        <w:rPr>
          <w:rFonts w:ascii="Arial" w:eastAsia="Times New Roman" w:hAnsi="Arial" w:cs="Arial"/>
          <w:color w:val="222222"/>
          <w:sz w:val="20"/>
          <w:szCs w:val="20"/>
        </w:rPr>
        <w:t xml:space="preserve">angled portion of the </w:t>
      </w:r>
      <w:r>
        <w:rPr>
          <w:rFonts w:ascii="Arial" w:eastAsia="Times New Roman" w:hAnsi="Arial" w:cs="Arial"/>
          <w:color w:val="222222"/>
          <w:sz w:val="20"/>
          <w:szCs w:val="20"/>
        </w:rPr>
        <w:t>left wall should instead be a ceiling. If not set as one, it could cause issues with your wall and allow a player to slide through.</w:t>
      </w:r>
      <w:r w:rsidR="003321C1">
        <w:rPr>
          <w:rFonts w:ascii="Arial" w:eastAsia="Times New Roman" w:hAnsi="Arial" w:cs="Arial"/>
          <w:color w:val="222222"/>
          <w:sz w:val="20"/>
          <w:szCs w:val="20"/>
        </w:rPr>
        <w:t xml:space="preserve"> This angle is fine for the right wall since the game does not expect an angle to be considered a ceiling. This should make intuitive sense once you think about it.</w:t>
      </w:r>
    </w:p>
    <w:p w14:paraId="44FB4E79" w14:textId="77FE62E0" w:rsidR="00B14AD4" w:rsidRDefault="00B14AD4" w:rsidP="00B14AD4">
      <w:pPr>
        <w:shd w:val="clear" w:color="auto" w:fill="FFFFFF"/>
        <w:spacing w:after="0" w:line="240" w:lineRule="auto"/>
        <w:rPr>
          <w:rFonts w:ascii="Arial" w:eastAsia="Times New Roman" w:hAnsi="Arial" w:cs="Arial"/>
          <w:color w:val="222222"/>
          <w:sz w:val="20"/>
          <w:szCs w:val="20"/>
        </w:rPr>
      </w:pPr>
    </w:p>
    <w:p w14:paraId="7524334B" w14:textId="51DE1714" w:rsidR="00B14AD4" w:rsidRDefault="00B14AD4" w:rsidP="00B14AD4">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ab/>
        <w:t xml:space="preserve">Another common issue is grabbable ledges. You when making a </w:t>
      </w:r>
      <w:r w:rsidR="003321C1">
        <w:rPr>
          <w:rFonts w:ascii="Arial" w:eastAsia="Times New Roman" w:hAnsi="Arial" w:cs="Arial"/>
          <w:color w:val="222222"/>
          <w:sz w:val="20"/>
          <w:szCs w:val="20"/>
        </w:rPr>
        <w:t>ledge</w:t>
      </w:r>
      <w:r>
        <w:rPr>
          <w:rFonts w:ascii="Arial" w:eastAsia="Times New Roman" w:hAnsi="Arial" w:cs="Arial"/>
          <w:color w:val="222222"/>
          <w:sz w:val="20"/>
          <w:szCs w:val="20"/>
        </w:rPr>
        <w:t>, both clipping point</w:t>
      </w:r>
      <w:r w:rsidR="003321C1">
        <w:rPr>
          <w:rFonts w:ascii="Arial" w:eastAsia="Times New Roman" w:hAnsi="Arial" w:cs="Arial"/>
          <w:color w:val="222222"/>
          <w:sz w:val="20"/>
          <w:szCs w:val="20"/>
        </w:rPr>
        <w:t>s</w:t>
      </w:r>
      <w:r>
        <w:rPr>
          <w:rFonts w:ascii="Arial" w:eastAsia="Times New Roman" w:hAnsi="Arial" w:cs="Arial"/>
          <w:color w:val="222222"/>
          <w:sz w:val="20"/>
          <w:szCs w:val="20"/>
        </w:rPr>
        <w:t xml:space="preserve"> that form the corner should be marked as grabbable. If not, this will lead to an issue where players can get stuck in between the two clippings. Sometimes, even after doing this, you will be unable to grab the ledge or the ledge will act oddly. </w:t>
      </w:r>
      <w:r w:rsidR="003321C1">
        <w:rPr>
          <w:rFonts w:ascii="Arial" w:eastAsia="Times New Roman" w:hAnsi="Arial" w:cs="Arial"/>
          <w:color w:val="222222"/>
          <w:sz w:val="20"/>
          <w:szCs w:val="20"/>
        </w:rPr>
        <w:t>Generally,</w:t>
      </w:r>
      <w:r>
        <w:rPr>
          <w:rFonts w:ascii="Arial" w:eastAsia="Times New Roman" w:hAnsi="Arial" w:cs="Arial"/>
          <w:color w:val="222222"/>
          <w:sz w:val="20"/>
          <w:szCs w:val="20"/>
        </w:rPr>
        <w:t xml:space="preserve"> this can be fixed by making the adjacent clipping points also be grab ledges (this shouldn’t cause an issue if the adjacent points are on a flat plane and they would not normally be grabbable). Otherwise, you may want to simply delete the clipping and try again</w:t>
      </w:r>
      <w:r w:rsidR="003321C1">
        <w:rPr>
          <w:rFonts w:ascii="Arial" w:eastAsia="Times New Roman" w:hAnsi="Arial" w:cs="Arial"/>
          <w:color w:val="222222"/>
          <w:sz w:val="20"/>
          <w:szCs w:val="20"/>
        </w:rPr>
        <w:t xml:space="preserve"> with new a new clipping or maybe even an unmodified ROM.</w:t>
      </w:r>
    </w:p>
    <w:p w14:paraId="50284C28" w14:textId="34FE77F8" w:rsidR="00665672" w:rsidRDefault="00665672" w:rsidP="00B14AD4">
      <w:pPr>
        <w:shd w:val="clear" w:color="auto" w:fill="FFFFFF"/>
        <w:spacing w:after="0" w:line="240" w:lineRule="auto"/>
        <w:rPr>
          <w:rFonts w:ascii="Arial" w:eastAsia="Times New Roman" w:hAnsi="Arial" w:cs="Arial"/>
          <w:color w:val="222222"/>
          <w:sz w:val="20"/>
          <w:szCs w:val="20"/>
        </w:rPr>
      </w:pPr>
    </w:p>
    <w:p w14:paraId="214D2BFA" w14:textId="0A57101D" w:rsidR="00665672" w:rsidRDefault="00665672" w:rsidP="00665672">
      <w:pPr>
        <w:shd w:val="clear" w:color="auto" w:fill="FFFFFF"/>
        <w:spacing w:after="0" w:line="240" w:lineRule="auto"/>
        <w:jc w:val="center"/>
        <w:rPr>
          <w:rFonts w:ascii="Arial" w:eastAsia="Times New Roman" w:hAnsi="Arial" w:cs="Arial"/>
          <w:b/>
          <w:bCs/>
          <w:color w:val="222222"/>
          <w:sz w:val="20"/>
          <w:szCs w:val="20"/>
        </w:rPr>
      </w:pPr>
      <w:r w:rsidRPr="00665672">
        <w:rPr>
          <w:rFonts w:ascii="Arial" w:eastAsia="Times New Roman" w:hAnsi="Arial" w:cs="Arial"/>
          <w:b/>
          <w:bCs/>
          <w:color w:val="222222"/>
          <w:sz w:val="20"/>
          <w:szCs w:val="20"/>
        </w:rPr>
        <w:t>Animated Textures</w:t>
      </w:r>
    </w:p>
    <w:p w14:paraId="40E593AF" w14:textId="425F70AC" w:rsidR="00FB4D31" w:rsidRDefault="00FB4D31" w:rsidP="00665672">
      <w:pPr>
        <w:shd w:val="clear" w:color="auto" w:fill="FFFFFF"/>
        <w:spacing w:after="0" w:line="240" w:lineRule="auto"/>
        <w:jc w:val="center"/>
        <w:rPr>
          <w:rFonts w:ascii="Arial" w:eastAsia="Times New Roman" w:hAnsi="Arial" w:cs="Arial"/>
          <w:b/>
          <w:bCs/>
          <w:color w:val="222222"/>
          <w:sz w:val="20"/>
          <w:szCs w:val="20"/>
        </w:rPr>
      </w:pPr>
    </w:p>
    <w:p w14:paraId="627256FE" w14:textId="63D1916F" w:rsidR="00FB4D31" w:rsidRDefault="00FB4D31" w:rsidP="00FB4D31">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b/>
          <w:bCs/>
          <w:color w:val="222222"/>
          <w:sz w:val="20"/>
          <w:szCs w:val="20"/>
        </w:rPr>
        <w:tab/>
      </w:r>
      <w:r>
        <w:rPr>
          <w:rFonts w:ascii="Arial" w:eastAsia="Times New Roman" w:hAnsi="Arial" w:cs="Arial"/>
          <w:color w:val="222222"/>
          <w:sz w:val="20"/>
          <w:szCs w:val="20"/>
        </w:rPr>
        <w:t>To make a particular tris or set of tris swap between different images you must also use a “specialtexturemapping.txt” during import.</w:t>
      </w:r>
      <w:r w:rsidR="00F4212E">
        <w:rPr>
          <w:rFonts w:ascii="Arial" w:eastAsia="Times New Roman" w:hAnsi="Arial" w:cs="Arial"/>
          <w:color w:val="222222"/>
          <w:sz w:val="20"/>
          <w:szCs w:val="20"/>
        </w:rPr>
        <w:t xml:space="preserve"> The images </w:t>
      </w:r>
      <w:r w:rsidR="00AE6CAD">
        <w:rPr>
          <w:rFonts w:ascii="Arial" w:eastAsia="Times New Roman" w:hAnsi="Arial" w:cs="Arial"/>
          <w:color w:val="222222"/>
          <w:sz w:val="20"/>
          <w:szCs w:val="20"/>
        </w:rPr>
        <w:t>generally should be 16 colors. More complicated textures and transparency can cause issues. Here’s an example of a special texture mapping for animated textures:</w:t>
      </w:r>
    </w:p>
    <w:p w14:paraId="79C5402A" w14:textId="1F3B7A3B" w:rsidR="00AE6CAD" w:rsidRDefault="00AE6CAD" w:rsidP="00FB4D31">
      <w:pPr>
        <w:shd w:val="clear" w:color="auto" w:fill="FFFFFF"/>
        <w:spacing w:after="0" w:line="240" w:lineRule="auto"/>
        <w:rPr>
          <w:rFonts w:ascii="Arial" w:eastAsia="Times New Roman" w:hAnsi="Arial" w:cs="Arial"/>
          <w:color w:val="222222"/>
          <w:sz w:val="20"/>
          <w:szCs w:val="20"/>
        </w:rPr>
      </w:pPr>
    </w:p>
    <w:p w14:paraId="6ADF290C" w14:textId="60B0C64E" w:rsidR="00AE6CAD" w:rsidRPr="00AE6CAD" w:rsidRDefault="00AE6CAD" w:rsidP="00AE6CAD">
      <w:pPr>
        <w:shd w:val="clear" w:color="auto" w:fill="FFFFFF"/>
        <w:spacing w:after="0" w:line="240" w:lineRule="auto"/>
        <w:rPr>
          <w:rFonts w:ascii="Arial" w:eastAsia="Times New Roman" w:hAnsi="Arial" w:cs="Arial"/>
          <w:color w:val="222222"/>
          <w:sz w:val="20"/>
          <w:szCs w:val="20"/>
        </w:rPr>
      </w:pPr>
      <w:r w:rsidRPr="00AE6CAD">
        <w:rPr>
          <w:rFonts w:ascii="Arial" w:eastAsia="Times New Roman" w:hAnsi="Arial" w:cs="Arial"/>
          <w:color w:val="222222"/>
          <w:sz w:val="20"/>
          <w:szCs w:val="20"/>
        </w:rPr>
        <w:t>Special Image RGBA16: a.bmp</w:t>
      </w:r>
    </w:p>
    <w:p w14:paraId="0E36AF64" w14:textId="77777777" w:rsidR="00AE6CAD" w:rsidRPr="00AE6CAD" w:rsidRDefault="00AE6CAD" w:rsidP="00AE6CAD">
      <w:pPr>
        <w:shd w:val="clear" w:color="auto" w:fill="FFFFFF"/>
        <w:spacing w:after="0" w:line="240" w:lineRule="auto"/>
        <w:rPr>
          <w:rFonts w:ascii="Arial" w:eastAsia="Times New Roman" w:hAnsi="Arial" w:cs="Arial"/>
          <w:color w:val="222222"/>
          <w:sz w:val="20"/>
          <w:szCs w:val="20"/>
        </w:rPr>
      </w:pPr>
      <w:r w:rsidRPr="00AE6CAD">
        <w:rPr>
          <w:rFonts w:ascii="Arial" w:eastAsia="Times New Roman" w:hAnsi="Arial" w:cs="Arial"/>
          <w:color w:val="222222"/>
          <w:sz w:val="20"/>
          <w:szCs w:val="20"/>
        </w:rPr>
        <w:t>AltRGBA16: b.bmp</w:t>
      </w:r>
    </w:p>
    <w:p w14:paraId="62F356E2" w14:textId="77777777" w:rsidR="00AE6CAD" w:rsidRPr="00AE6CAD" w:rsidRDefault="00AE6CAD" w:rsidP="00AE6CAD">
      <w:pPr>
        <w:shd w:val="clear" w:color="auto" w:fill="FFFFFF"/>
        <w:spacing w:after="0" w:line="240" w:lineRule="auto"/>
        <w:rPr>
          <w:rFonts w:ascii="Arial" w:eastAsia="Times New Roman" w:hAnsi="Arial" w:cs="Arial"/>
          <w:color w:val="222222"/>
          <w:sz w:val="20"/>
          <w:szCs w:val="20"/>
        </w:rPr>
      </w:pPr>
      <w:r w:rsidRPr="00AE6CAD">
        <w:rPr>
          <w:rFonts w:ascii="Arial" w:eastAsia="Times New Roman" w:hAnsi="Arial" w:cs="Arial"/>
          <w:color w:val="222222"/>
          <w:sz w:val="20"/>
          <w:szCs w:val="20"/>
        </w:rPr>
        <w:t>AltRGBA16: c.bmp</w:t>
      </w:r>
    </w:p>
    <w:p w14:paraId="2C5907DA" w14:textId="77777777" w:rsidR="00AE6CAD" w:rsidRPr="00AE6CAD" w:rsidRDefault="00AE6CAD" w:rsidP="00AE6CAD">
      <w:pPr>
        <w:shd w:val="clear" w:color="auto" w:fill="FFFFFF"/>
        <w:spacing w:after="0" w:line="240" w:lineRule="auto"/>
        <w:rPr>
          <w:rFonts w:ascii="Arial" w:eastAsia="Times New Roman" w:hAnsi="Arial" w:cs="Arial"/>
          <w:color w:val="222222"/>
          <w:sz w:val="20"/>
          <w:szCs w:val="20"/>
        </w:rPr>
      </w:pPr>
      <w:r w:rsidRPr="00AE6CAD">
        <w:rPr>
          <w:rFonts w:ascii="Arial" w:eastAsia="Times New Roman" w:hAnsi="Arial" w:cs="Arial"/>
          <w:color w:val="222222"/>
          <w:sz w:val="20"/>
          <w:szCs w:val="20"/>
        </w:rPr>
        <w:t>AltRGBA16: d.bmp</w:t>
      </w:r>
    </w:p>
    <w:p w14:paraId="6E8EF150" w14:textId="77777777" w:rsidR="00AE6CAD" w:rsidRPr="00AE6CAD" w:rsidRDefault="00AE6CAD" w:rsidP="00AE6CAD">
      <w:pPr>
        <w:shd w:val="clear" w:color="auto" w:fill="FFFFFF"/>
        <w:spacing w:after="0" w:line="240" w:lineRule="auto"/>
        <w:rPr>
          <w:rFonts w:ascii="Arial" w:eastAsia="Times New Roman" w:hAnsi="Arial" w:cs="Arial"/>
          <w:color w:val="222222"/>
          <w:sz w:val="20"/>
          <w:szCs w:val="20"/>
        </w:rPr>
      </w:pPr>
      <w:r w:rsidRPr="00AE6CAD">
        <w:rPr>
          <w:rFonts w:ascii="Arial" w:eastAsia="Times New Roman" w:hAnsi="Arial" w:cs="Arial"/>
          <w:color w:val="222222"/>
          <w:sz w:val="20"/>
          <w:szCs w:val="20"/>
        </w:rPr>
        <w:t>AltRGBA16: e.bmp</w:t>
      </w:r>
    </w:p>
    <w:p w14:paraId="7CCC6FF6" w14:textId="77777777" w:rsidR="00AE6CAD" w:rsidRPr="00AE6CAD" w:rsidRDefault="00AE6CAD" w:rsidP="00AE6CAD">
      <w:pPr>
        <w:shd w:val="clear" w:color="auto" w:fill="FFFFFF"/>
        <w:spacing w:after="0" w:line="240" w:lineRule="auto"/>
        <w:rPr>
          <w:rFonts w:ascii="Arial" w:eastAsia="Times New Roman" w:hAnsi="Arial" w:cs="Arial"/>
          <w:color w:val="222222"/>
          <w:sz w:val="20"/>
          <w:szCs w:val="20"/>
        </w:rPr>
      </w:pPr>
      <w:r w:rsidRPr="00AE6CAD">
        <w:rPr>
          <w:rFonts w:ascii="Arial" w:eastAsia="Times New Roman" w:hAnsi="Arial" w:cs="Arial"/>
          <w:color w:val="222222"/>
          <w:sz w:val="20"/>
          <w:szCs w:val="20"/>
        </w:rPr>
        <w:t>AltRGBA16: f.bmp</w:t>
      </w:r>
    </w:p>
    <w:p w14:paraId="49F031C5" w14:textId="77777777" w:rsidR="00AE6CAD" w:rsidRPr="00AE6CAD" w:rsidRDefault="00AE6CAD" w:rsidP="00AE6CAD">
      <w:pPr>
        <w:shd w:val="clear" w:color="auto" w:fill="FFFFFF"/>
        <w:spacing w:after="0" w:line="240" w:lineRule="auto"/>
        <w:rPr>
          <w:rFonts w:ascii="Arial" w:eastAsia="Times New Roman" w:hAnsi="Arial" w:cs="Arial"/>
          <w:color w:val="222222"/>
          <w:sz w:val="20"/>
          <w:szCs w:val="20"/>
        </w:rPr>
      </w:pPr>
      <w:r w:rsidRPr="00AE6CAD">
        <w:rPr>
          <w:rFonts w:ascii="Arial" w:eastAsia="Times New Roman" w:hAnsi="Arial" w:cs="Arial"/>
          <w:color w:val="222222"/>
          <w:sz w:val="20"/>
          <w:szCs w:val="20"/>
        </w:rPr>
        <w:t>AltRGBA16: g.bmp</w:t>
      </w:r>
    </w:p>
    <w:p w14:paraId="1EB220B8" w14:textId="77777777" w:rsidR="00AE6CAD" w:rsidRPr="00AE6CAD" w:rsidRDefault="00AE6CAD" w:rsidP="00AE6CAD">
      <w:pPr>
        <w:shd w:val="clear" w:color="auto" w:fill="FFFFFF"/>
        <w:spacing w:after="0" w:line="240" w:lineRule="auto"/>
        <w:rPr>
          <w:rFonts w:ascii="Arial" w:eastAsia="Times New Roman" w:hAnsi="Arial" w:cs="Arial"/>
          <w:color w:val="222222"/>
          <w:sz w:val="20"/>
          <w:szCs w:val="20"/>
        </w:rPr>
      </w:pPr>
      <w:r w:rsidRPr="00AE6CAD">
        <w:rPr>
          <w:rFonts w:ascii="Arial" w:eastAsia="Times New Roman" w:hAnsi="Arial" w:cs="Arial"/>
          <w:color w:val="222222"/>
          <w:sz w:val="20"/>
          <w:szCs w:val="20"/>
        </w:rPr>
        <w:t>AltRGBA16: h.bmp</w:t>
      </w:r>
    </w:p>
    <w:p w14:paraId="329DF7A1" w14:textId="77777777" w:rsidR="00AE6CAD" w:rsidRPr="00AE6CAD" w:rsidRDefault="00AE6CAD" w:rsidP="00AE6CAD">
      <w:pPr>
        <w:shd w:val="clear" w:color="auto" w:fill="FFFFFF"/>
        <w:spacing w:after="0" w:line="240" w:lineRule="auto"/>
        <w:rPr>
          <w:rFonts w:ascii="Arial" w:eastAsia="Times New Roman" w:hAnsi="Arial" w:cs="Arial"/>
          <w:color w:val="222222"/>
          <w:sz w:val="20"/>
          <w:szCs w:val="20"/>
        </w:rPr>
      </w:pPr>
      <w:r w:rsidRPr="00AE6CAD">
        <w:rPr>
          <w:rFonts w:ascii="Arial" w:eastAsia="Times New Roman" w:hAnsi="Arial" w:cs="Arial"/>
          <w:color w:val="222222"/>
          <w:sz w:val="20"/>
          <w:szCs w:val="20"/>
        </w:rPr>
        <w:t>AltRGBA16: i.bmp</w:t>
      </w:r>
    </w:p>
    <w:p w14:paraId="7131AB95" w14:textId="77777777" w:rsidR="00AE6CAD" w:rsidRPr="00AE6CAD" w:rsidRDefault="00AE6CAD" w:rsidP="00AE6CAD">
      <w:pPr>
        <w:shd w:val="clear" w:color="auto" w:fill="FFFFFF"/>
        <w:spacing w:after="0" w:line="240" w:lineRule="auto"/>
        <w:rPr>
          <w:rFonts w:ascii="Arial" w:eastAsia="Times New Roman" w:hAnsi="Arial" w:cs="Arial"/>
          <w:color w:val="222222"/>
          <w:sz w:val="20"/>
          <w:szCs w:val="20"/>
        </w:rPr>
      </w:pPr>
      <w:r w:rsidRPr="00AE6CAD">
        <w:rPr>
          <w:rFonts w:ascii="Arial" w:eastAsia="Times New Roman" w:hAnsi="Arial" w:cs="Arial"/>
          <w:color w:val="222222"/>
          <w:sz w:val="20"/>
          <w:szCs w:val="20"/>
        </w:rPr>
        <w:t>AltRGBA16: j.bmp</w:t>
      </w:r>
    </w:p>
    <w:p w14:paraId="19907A01" w14:textId="77777777" w:rsidR="00AE6CAD" w:rsidRPr="00AE6CAD" w:rsidRDefault="00AE6CAD" w:rsidP="00AE6CAD">
      <w:pPr>
        <w:shd w:val="clear" w:color="auto" w:fill="FFFFFF"/>
        <w:spacing w:after="0" w:line="240" w:lineRule="auto"/>
        <w:rPr>
          <w:rFonts w:ascii="Arial" w:eastAsia="Times New Roman" w:hAnsi="Arial" w:cs="Arial"/>
          <w:color w:val="222222"/>
          <w:sz w:val="20"/>
          <w:szCs w:val="20"/>
        </w:rPr>
      </w:pPr>
      <w:r w:rsidRPr="00AE6CAD">
        <w:rPr>
          <w:rFonts w:ascii="Arial" w:eastAsia="Times New Roman" w:hAnsi="Arial" w:cs="Arial"/>
          <w:color w:val="222222"/>
          <w:sz w:val="20"/>
          <w:szCs w:val="20"/>
        </w:rPr>
        <w:t>AltRGBA16: k.bmp</w:t>
      </w:r>
    </w:p>
    <w:p w14:paraId="56A52A0A" w14:textId="77777777" w:rsidR="00AE6CAD" w:rsidRPr="00AE6CAD" w:rsidRDefault="00AE6CAD" w:rsidP="00AE6CAD">
      <w:pPr>
        <w:shd w:val="clear" w:color="auto" w:fill="FFFFFF"/>
        <w:spacing w:after="0" w:line="240" w:lineRule="auto"/>
        <w:rPr>
          <w:rFonts w:ascii="Arial" w:eastAsia="Times New Roman" w:hAnsi="Arial" w:cs="Arial"/>
          <w:color w:val="222222"/>
          <w:sz w:val="20"/>
          <w:szCs w:val="20"/>
        </w:rPr>
      </w:pPr>
      <w:r w:rsidRPr="00AE6CAD">
        <w:rPr>
          <w:rFonts w:ascii="Arial" w:eastAsia="Times New Roman" w:hAnsi="Arial" w:cs="Arial"/>
          <w:color w:val="222222"/>
          <w:sz w:val="20"/>
          <w:szCs w:val="20"/>
        </w:rPr>
        <w:t>AltRGBA16: l.bmp</w:t>
      </w:r>
    </w:p>
    <w:p w14:paraId="47CCDD5C" w14:textId="503D0EEB" w:rsidR="00AE6CAD" w:rsidRDefault="00AE6CAD" w:rsidP="00AE6CAD">
      <w:pPr>
        <w:shd w:val="clear" w:color="auto" w:fill="FFFFFF"/>
        <w:spacing w:after="0" w:line="240" w:lineRule="auto"/>
        <w:rPr>
          <w:rFonts w:ascii="Arial" w:eastAsia="Times New Roman" w:hAnsi="Arial" w:cs="Arial"/>
          <w:color w:val="222222"/>
          <w:sz w:val="20"/>
          <w:szCs w:val="20"/>
        </w:rPr>
      </w:pPr>
      <w:r w:rsidRPr="00AE6CAD">
        <w:rPr>
          <w:rFonts w:ascii="Arial" w:eastAsia="Times New Roman" w:hAnsi="Arial" w:cs="Arial"/>
          <w:color w:val="222222"/>
          <w:sz w:val="20"/>
          <w:szCs w:val="20"/>
        </w:rPr>
        <w:t>AltRGBA16: m.bmp</w:t>
      </w:r>
    </w:p>
    <w:p w14:paraId="51722350" w14:textId="22C19B04" w:rsidR="00727BDE" w:rsidRDefault="00727BDE" w:rsidP="00AE6CAD">
      <w:pPr>
        <w:shd w:val="clear" w:color="auto" w:fill="FFFFFF"/>
        <w:spacing w:after="0" w:line="240" w:lineRule="auto"/>
        <w:rPr>
          <w:rFonts w:ascii="Arial" w:eastAsia="Times New Roman" w:hAnsi="Arial" w:cs="Arial"/>
          <w:color w:val="222222"/>
          <w:sz w:val="20"/>
          <w:szCs w:val="20"/>
        </w:rPr>
      </w:pPr>
    </w:p>
    <w:p w14:paraId="7864B1F4" w14:textId="5205DFA4" w:rsidR="00727BDE" w:rsidRDefault="00727BDE" w:rsidP="00AE6CAD">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Image type should be 00 02 (RGBA 16). This is set in the SSB Special Texture Editor.</w:t>
      </w:r>
    </w:p>
    <w:p w14:paraId="46617151" w14:textId="234508FE" w:rsidR="00727BDE" w:rsidRDefault="00727BDE" w:rsidP="00AE6CAD">
      <w:pPr>
        <w:shd w:val="clear" w:color="auto" w:fill="FFFFFF"/>
        <w:spacing w:after="0" w:line="240" w:lineRule="auto"/>
        <w:rPr>
          <w:rFonts w:ascii="Arial" w:eastAsia="Times New Roman" w:hAnsi="Arial" w:cs="Arial"/>
          <w:color w:val="222222"/>
          <w:sz w:val="20"/>
          <w:szCs w:val="20"/>
        </w:rPr>
      </w:pPr>
    </w:p>
    <w:p w14:paraId="7F0317C8" w14:textId="46444A48" w:rsidR="00F33037" w:rsidRPr="00727BDE" w:rsidRDefault="00727BDE" w:rsidP="00727BDE">
      <w:pPr>
        <w:shd w:val="clear" w:color="auto" w:fill="FFFFFF"/>
        <w:spacing w:after="0" w:line="240" w:lineRule="auto"/>
        <w:rPr>
          <w:rFonts w:ascii="Arial" w:eastAsia="Times New Roman" w:hAnsi="Arial" w:cs="Arial"/>
          <w:color w:val="222222"/>
          <w:sz w:val="20"/>
          <w:szCs w:val="20"/>
        </w:rPr>
      </w:pPr>
      <w:r w:rsidRPr="00727BDE">
        <w:lastRenderedPageBreak/>
        <w:drawing>
          <wp:inline distT="0" distB="0" distL="0" distR="0" wp14:anchorId="5AB73BB2" wp14:editId="340BDDAF">
            <wp:extent cx="5943600" cy="34264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426460"/>
                    </a:xfrm>
                    <a:prstGeom prst="rect">
                      <a:avLst/>
                    </a:prstGeom>
                  </pic:spPr>
                </pic:pic>
              </a:graphicData>
            </a:graphic>
          </wp:inline>
        </w:drawing>
      </w:r>
    </w:p>
    <w:p w14:paraId="09DFDE15" w14:textId="77777777" w:rsidR="00F33037" w:rsidRDefault="00F33037" w:rsidP="00665672">
      <w:pPr>
        <w:shd w:val="clear" w:color="auto" w:fill="FFFFFF"/>
        <w:spacing w:after="0" w:line="240" w:lineRule="auto"/>
        <w:jc w:val="center"/>
        <w:rPr>
          <w:rFonts w:ascii="Arial" w:eastAsia="Times New Roman" w:hAnsi="Arial" w:cs="Arial"/>
          <w:b/>
          <w:bCs/>
          <w:color w:val="222222"/>
          <w:sz w:val="20"/>
          <w:szCs w:val="20"/>
        </w:rPr>
      </w:pPr>
    </w:p>
    <w:p w14:paraId="6A8006E2" w14:textId="7ED69A06" w:rsidR="00665672" w:rsidRDefault="00665672" w:rsidP="00665672">
      <w:pPr>
        <w:shd w:val="clear" w:color="auto" w:fill="FFFFFF"/>
        <w:spacing w:after="0" w:line="240" w:lineRule="auto"/>
        <w:jc w:val="center"/>
        <w:rPr>
          <w:rFonts w:ascii="Arial" w:eastAsia="Times New Roman" w:hAnsi="Arial" w:cs="Arial"/>
          <w:b/>
          <w:bCs/>
          <w:color w:val="222222"/>
          <w:sz w:val="20"/>
          <w:szCs w:val="20"/>
        </w:rPr>
      </w:pPr>
      <w:r>
        <w:rPr>
          <w:rFonts w:ascii="Arial" w:eastAsia="Times New Roman" w:hAnsi="Arial" w:cs="Arial"/>
          <w:b/>
          <w:bCs/>
          <w:color w:val="222222"/>
          <w:sz w:val="20"/>
          <w:szCs w:val="20"/>
        </w:rPr>
        <w:t>UV Scrolling</w:t>
      </w:r>
    </w:p>
    <w:p w14:paraId="7F13A4DA" w14:textId="2FA83702" w:rsidR="00665672" w:rsidRDefault="00665672" w:rsidP="00665672">
      <w:pPr>
        <w:shd w:val="clear" w:color="auto" w:fill="FFFFFF"/>
        <w:spacing w:after="0" w:line="240" w:lineRule="auto"/>
        <w:jc w:val="center"/>
        <w:rPr>
          <w:rFonts w:ascii="Arial" w:eastAsia="Times New Roman" w:hAnsi="Arial" w:cs="Arial"/>
          <w:b/>
          <w:bCs/>
          <w:color w:val="222222"/>
          <w:sz w:val="20"/>
          <w:szCs w:val="20"/>
        </w:rPr>
      </w:pPr>
    </w:p>
    <w:p w14:paraId="63530C49" w14:textId="57585DEC" w:rsidR="00665672" w:rsidRDefault="00665672" w:rsidP="00665672">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ab/>
        <w:t xml:space="preserve"> UV scrolling is a </w:t>
      </w:r>
      <w:r w:rsidR="00F4212E">
        <w:rPr>
          <w:rFonts w:ascii="Arial" w:eastAsia="Times New Roman" w:hAnsi="Arial" w:cs="Arial"/>
          <w:color w:val="222222"/>
          <w:sz w:val="20"/>
          <w:szCs w:val="20"/>
        </w:rPr>
        <w:t>texture-based</w:t>
      </w:r>
      <w:r>
        <w:rPr>
          <w:rFonts w:ascii="Arial" w:eastAsia="Times New Roman" w:hAnsi="Arial" w:cs="Arial"/>
          <w:color w:val="222222"/>
          <w:sz w:val="20"/>
          <w:szCs w:val="20"/>
        </w:rPr>
        <w:t xml:space="preserve"> effect that causes the texture to loop across the faces it is assigned to. You can see this effect in Dreamland’s pond. In order to do this with a texture in a custom stage you must use a “</w:t>
      </w:r>
      <w:r w:rsidRPr="00665672">
        <w:rPr>
          <w:rFonts w:ascii="Arial" w:eastAsia="Times New Roman" w:hAnsi="Arial" w:cs="Arial"/>
          <w:color w:val="222222"/>
          <w:sz w:val="20"/>
          <w:szCs w:val="20"/>
        </w:rPr>
        <w:t>specialtexturemapping.txt</w:t>
      </w:r>
      <w:r>
        <w:rPr>
          <w:rFonts w:ascii="Arial" w:eastAsia="Times New Roman" w:hAnsi="Arial" w:cs="Arial"/>
          <w:color w:val="222222"/>
          <w:sz w:val="20"/>
          <w:szCs w:val="20"/>
        </w:rPr>
        <w:t>”, which a separate specialized file for animated textures. The texture can have no more than 16 colors. After you convert your model using the editor,</w:t>
      </w:r>
      <w:r w:rsidRPr="00665672">
        <w:rPr>
          <w:rFonts w:ascii="Arial" w:eastAsia="Times New Roman" w:hAnsi="Arial" w:cs="Arial"/>
          <w:color w:val="222222"/>
          <w:sz w:val="20"/>
          <w:szCs w:val="20"/>
        </w:rPr>
        <w:t xml:space="preserve"> go to actions and update </w:t>
      </w:r>
      <w:r>
        <w:rPr>
          <w:rFonts w:ascii="Arial" w:eastAsia="Times New Roman" w:hAnsi="Arial" w:cs="Arial"/>
          <w:color w:val="222222"/>
          <w:sz w:val="20"/>
          <w:szCs w:val="20"/>
        </w:rPr>
        <w:t xml:space="preserve">the associated group (eg. </w:t>
      </w:r>
      <w:r w:rsidRPr="00665672">
        <w:rPr>
          <w:rFonts w:ascii="Arial" w:eastAsia="Times New Roman" w:hAnsi="Arial" w:cs="Arial"/>
          <w:color w:val="222222"/>
          <w:sz w:val="20"/>
          <w:szCs w:val="20"/>
        </w:rPr>
        <w:t>Group01</w:t>
      </w:r>
      <w:r>
        <w:rPr>
          <w:rFonts w:ascii="Arial" w:eastAsia="Times New Roman" w:hAnsi="Arial" w:cs="Arial"/>
          <w:color w:val="222222"/>
          <w:sz w:val="20"/>
          <w:szCs w:val="20"/>
        </w:rPr>
        <w:t>)</w:t>
      </w:r>
      <w:r w:rsidRPr="00665672">
        <w:rPr>
          <w:rFonts w:ascii="Arial" w:eastAsia="Times New Roman" w:hAnsi="Arial" w:cs="Arial"/>
          <w:color w:val="222222"/>
          <w:sz w:val="20"/>
          <w:szCs w:val="20"/>
        </w:rPr>
        <w:t xml:space="preserve"> array</w:t>
      </w:r>
      <w:r>
        <w:rPr>
          <w:rFonts w:ascii="Arial" w:eastAsia="Times New Roman" w:hAnsi="Arial" w:cs="Arial"/>
          <w:color w:val="222222"/>
          <w:sz w:val="20"/>
          <w:szCs w:val="20"/>
        </w:rPr>
        <w:t>, (eg. Array 01) and</w:t>
      </w:r>
      <w:r w:rsidRPr="00665672">
        <w:rPr>
          <w:rFonts w:ascii="Arial" w:eastAsia="Times New Roman" w:hAnsi="Arial" w:cs="Arial"/>
          <w:color w:val="222222"/>
          <w:sz w:val="20"/>
          <w:szCs w:val="20"/>
        </w:rPr>
        <w:t xml:space="preserve"> Track </w:t>
      </w:r>
      <w:r>
        <w:rPr>
          <w:rFonts w:ascii="Arial" w:eastAsia="Times New Roman" w:hAnsi="Arial" w:cs="Arial"/>
          <w:color w:val="222222"/>
          <w:sz w:val="20"/>
          <w:szCs w:val="20"/>
        </w:rPr>
        <w:t xml:space="preserve">(eg. </w:t>
      </w:r>
      <w:r w:rsidRPr="00665672">
        <w:rPr>
          <w:rFonts w:ascii="Arial" w:eastAsia="Times New Roman" w:hAnsi="Arial" w:cs="Arial"/>
          <w:color w:val="222222"/>
          <w:sz w:val="20"/>
          <w:szCs w:val="20"/>
        </w:rPr>
        <w:t>00</w:t>
      </w:r>
      <w:r>
        <w:rPr>
          <w:rFonts w:ascii="Arial" w:eastAsia="Times New Roman" w:hAnsi="Arial" w:cs="Arial"/>
          <w:color w:val="222222"/>
          <w:sz w:val="20"/>
          <w:szCs w:val="20"/>
        </w:rPr>
        <w:t>)</w:t>
      </w:r>
      <w:r w:rsidRPr="00665672">
        <w:rPr>
          <w:rFonts w:ascii="Arial" w:eastAsia="Times New Roman" w:hAnsi="Arial" w:cs="Arial"/>
          <w:color w:val="222222"/>
          <w:sz w:val="20"/>
          <w:szCs w:val="20"/>
        </w:rPr>
        <w:t xml:space="preserve"> (make sure to enable the </w:t>
      </w:r>
      <w:r>
        <w:rPr>
          <w:rFonts w:ascii="Arial" w:eastAsia="Times New Roman" w:hAnsi="Arial" w:cs="Arial"/>
          <w:color w:val="222222"/>
          <w:sz w:val="20"/>
          <w:szCs w:val="20"/>
        </w:rPr>
        <w:t>t</w:t>
      </w:r>
      <w:r w:rsidRPr="00665672">
        <w:rPr>
          <w:rFonts w:ascii="Arial" w:eastAsia="Times New Roman" w:hAnsi="Arial" w:cs="Arial"/>
          <w:color w:val="222222"/>
          <w:sz w:val="20"/>
          <w:szCs w:val="20"/>
        </w:rPr>
        <w:t>exture and prim lod fraction to 0.0)</w:t>
      </w:r>
      <w:r w:rsidR="00497FB0">
        <w:rPr>
          <w:rFonts w:ascii="Arial" w:eastAsia="Times New Roman" w:hAnsi="Arial" w:cs="Arial"/>
          <w:color w:val="222222"/>
          <w:sz w:val="20"/>
          <w:szCs w:val="20"/>
        </w:rPr>
        <w:t>. Here’s an example of a successful array:</w:t>
      </w:r>
    </w:p>
    <w:p w14:paraId="7083D53D" w14:textId="0C9878B4" w:rsidR="00497FB0" w:rsidRDefault="00497FB0" w:rsidP="00665672">
      <w:pPr>
        <w:shd w:val="clear" w:color="auto" w:fill="FFFFFF"/>
        <w:spacing w:after="0" w:line="240" w:lineRule="auto"/>
        <w:rPr>
          <w:rFonts w:ascii="Arial" w:eastAsia="Times New Roman" w:hAnsi="Arial" w:cs="Arial"/>
          <w:color w:val="222222"/>
          <w:sz w:val="20"/>
          <w:szCs w:val="20"/>
        </w:rPr>
      </w:pPr>
    </w:p>
    <w:p w14:paraId="505B4876" w14:textId="508D787F" w:rsidR="00497FB0" w:rsidRDefault="00497FB0" w:rsidP="00665672">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noProof/>
          <w:color w:val="222222"/>
          <w:sz w:val="20"/>
          <w:szCs w:val="20"/>
        </w:rPr>
        <w:drawing>
          <wp:inline distT="0" distB="0" distL="0" distR="0" wp14:anchorId="290816B9" wp14:editId="3FEF0B33">
            <wp:extent cx="5935345" cy="230568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5345" cy="2305685"/>
                    </a:xfrm>
                    <a:prstGeom prst="rect">
                      <a:avLst/>
                    </a:prstGeom>
                    <a:noFill/>
                    <a:ln>
                      <a:noFill/>
                    </a:ln>
                  </pic:spPr>
                </pic:pic>
              </a:graphicData>
            </a:graphic>
          </wp:inline>
        </w:drawing>
      </w:r>
    </w:p>
    <w:p w14:paraId="792A86B8" w14:textId="6F7F2D0A" w:rsidR="00F3776A" w:rsidRDefault="00F3776A" w:rsidP="00665672">
      <w:pPr>
        <w:shd w:val="clear" w:color="auto" w:fill="FFFFFF"/>
        <w:spacing w:after="0" w:line="240" w:lineRule="auto"/>
        <w:rPr>
          <w:rFonts w:ascii="Arial" w:eastAsia="Times New Roman" w:hAnsi="Arial" w:cs="Arial"/>
          <w:color w:val="222222"/>
          <w:sz w:val="20"/>
          <w:szCs w:val="20"/>
        </w:rPr>
      </w:pPr>
    </w:p>
    <w:p w14:paraId="063C04A5" w14:textId="266EA5E7" w:rsidR="00D60FD1" w:rsidRPr="002629A0" w:rsidRDefault="00D60FD1" w:rsidP="00D60FD1">
      <w:pPr>
        <w:shd w:val="clear" w:color="auto" w:fill="FFFFFF"/>
        <w:spacing w:after="0" w:line="240" w:lineRule="auto"/>
        <w:jc w:val="center"/>
        <w:rPr>
          <w:rFonts w:ascii="Arial" w:hAnsi="Arial" w:cs="Arial"/>
          <w:b/>
          <w:bCs/>
          <w:noProof/>
          <w:sz w:val="20"/>
          <w:szCs w:val="20"/>
        </w:rPr>
      </w:pPr>
      <w:r>
        <w:rPr>
          <w:rFonts w:ascii="Arial" w:hAnsi="Arial" w:cs="Arial"/>
          <w:b/>
          <w:bCs/>
          <w:noProof/>
          <w:sz w:val="20"/>
          <w:szCs w:val="20"/>
        </w:rPr>
        <w:t>“Lights” (like Race to the Finish)</w:t>
      </w:r>
    </w:p>
    <w:p w14:paraId="15923996" w14:textId="77777777" w:rsidR="00D60FD1" w:rsidRDefault="00D60FD1" w:rsidP="00AE6CAD">
      <w:pPr>
        <w:shd w:val="clear" w:color="auto" w:fill="FFFFFF"/>
        <w:spacing w:after="0" w:line="240" w:lineRule="auto"/>
        <w:jc w:val="center"/>
        <w:rPr>
          <w:rFonts w:ascii="Arial" w:hAnsi="Arial" w:cs="Arial"/>
          <w:b/>
          <w:bCs/>
          <w:noProof/>
          <w:sz w:val="20"/>
          <w:szCs w:val="20"/>
        </w:rPr>
      </w:pPr>
    </w:p>
    <w:p w14:paraId="7BDDC5C1" w14:textId="47511D6E" w:rsidR="00D60FD1" w:rsidRPr="00D60FD1" w:rsidRDefault="00D60FD1" w:rsidP="00D60FD1">
      <w:pPr>
        <w:shd w:val="clear" w:color="auto" w:fill="FFFFFF"/>
        <w:spacing w:after="0" w:line="240" w:lineRule="auto"/>
        <w:rPr>
          <w:rFonts w:ascii="Arial" w:hAnsi="Arial" w:cs="Arial"/>
          <w:noProof/>
          <w:sz w:val="20"/>
          <w:szCs w:val="20"/>
        </w:rPr>
      </w:pPr>
      <w:r w:rsidRPr="00D60FD1">
        <w:rPr>
          <w:rFonts w:ascii="Arial" w:hAnsi="Arial" w:cs="Arial"/>
          <w:noProof/>
          <w:sz w:val="20"/>
          <w:szCs w:val="20"/>
        </w:rPr>
        <w:t>If you want to add lights akin to the ones in Race to the Finish</w:t>
      </w:r>
      <w:r>
        <w:rPr>
          <w:rFonts w:ascii="Arial" w:hAnsi="Arial" w:cs="Arial"/>
          <w:noProof/>
          <w:sz w:val="20"/>
          <w:szCs w:val="20"/>
        </w:rPr>
        <w:t xml:space="preserve">, it’s a little complicated. First, you’ll need to set the room to secondary. The texture/image you use will need to have its alpha channel properly defined, the </w:t>
      </w:r>
      <w:r w:rsidRPr="00D60FD1">
        <w:rPr>
          <w:rFonts w:ascii="Arial" w:hAnsi="Arial" w:cs="Arial"/>
          <w:noProof/>
          <w:sz w:val="20"/>
          <w:szCs w:val="20"/>
        </w:rPr>
        <w:t>Image must have alpha channel matching greyscale image</w:t>
      </w:r>
      <w:r>
        <w:rPr>
          <w:rFonts w:ascii="Arial" w:hAnsi="Arial" w:cs="Arial"/>
          <w:noProof/>
          <w:sz w:val="20"/>
          <w:szCs w:val="20"/>
        </w:rPr>
        <w:t xml:space="preserve"> (not all white). In your textures files, import the light texture as </w:t>
      </w:r>
      <w:r w:rsidRPr="00D60FD1">
        <w:rPr>
          <w:rFonts w:ascii="Arial" w:hAnsi="Arial" w:cs="Arial"/>
          <w:noProof/>
          <w:sz w:val="20"/>
          <w:szCs w:val="20"/>
        </w:rPr>
        <w:t>Transparent</w:t>
      </w:r>
      <w:r>
        <w:rPr>
          <w:rFonts w:ascii="Arial" w:hAnsi="Arial" w:cs="Arial"/>
          <w:noProof/>
          <w:sz w:val="20"/>
          <w:szCs w:val="20"/>
        </w:rPr>
        <w:t xml:space="preserve"> </w:t>
      </w:r>
      <w:r w:rsidRPr="00D60FD1">
        <w:rPr>
          <w:rFonts w:ascii="Arial" w:hAnsi="Arial" w:cs="Arial"/>
          <w:noProof/>
          <w:sz w:val="20"/>
          <w:szCs w:val="20"/>
        </w:rPr>
        <w:t>so it has transparen</w:t>
      </w:r>
      <w:r>
        <w:rPr>
          <w:rFonts w:ascii="Arial" w:hAnsi="Arial" w:cs="Arial"/>
          <w:noProof/>
          <w:sz w:val="20"/>
          <w:szCs w:val="20"/>
        </w:rPr>
        <w:t>cy.</w:t>
      </w:r>
    </w:p>
    <w:p w14:paraId="05F86A10" w14:textId="77777777" w:rsidR="00D60FD1" w:rsidRPr="00D60FD1" w:rsidRDefault="00D60FD1" w:rsidP="00D60FD1">
      <w:pPr>
        <w:shd w:val="clear" w:color="auto" w:fill="FFFFFF"/>
        <w:spacing w:after="0" w:line="240" w:lineRule="auto"/>
        <w:rPr>
          <w:rFonts w:ascii="Arial" w:hAnsi="Arial" w:cs="Arial"/>
          <w:noProof/>
          <w:sz w:val="20"/>
          <w:szCs w:val="20"/>
        </w:rPr>
      </w:pPr>
    </w:p>
    <w:p w14:paraId="1AD8B247" w14:textId="51E951C4" w:rsidR="00D60FD1" w:rsidRDefault="00D60FD1" w:rsidP="00D60FD1">
      <w:pPr>
        <w:shd w:val="clear" w:color="auto" w:fill="FFFFFF"/>
        <w:spacing w:after="0" w:line="240" w:lineRule="auto"/>
        <w:rPr>
          <w:rFonts w:ascii="Arial" w:hAnsi="Arial" w:cs="Arial"/>
          <w:noProof/>
          <w:sz w:val="20"/>
          <w:szCs w:val="20"/>
        </w:rPr>
      </w:pPr>
      <w:r w:rsidRPr="00D60FD1">
        <w:rPr>
          <w:rFonts w:ascii="Arial" w:hAnsi="Arial" w:cs="Arial"/>
          <w:noProof/>
          <w:sz w:val="20"/>
          <w:szCs w:val="20"/>
        </w:rPr>
        <w:t xml:space="preserve">Change </w:t>
      </w:r>
      <w:r>
        <w:rPr>
          <w:rFonts w:ascii="Arial" w:hAnsi="Arial" w:cs="Arial"/>
          <w:noProof/>
          <w:sz w:val="20"/>
          <w:szCs w:val="20"/>
        </w:rPr>
        <w:t>render mode</w:t>
      </w:r>
      <w:r w:rsidRPr="00D60FD1">
        <w:rPr>
          <w:rFonts w:ascii="Arial" w:hAnsi="Arial" w:cs="Arial"/>
          <w:noProof/>
          <w:sz w:val="20"/>
          <w:szCs w:val="20"/>
        </w:rPr>
        <w:t xml:space="preserve"> to 005041C8 so it has the fade</w:t>
      </w:r>
      <w:r>
        <w:rPr>
          <w:rFonts w:ascii="Arial" w:hAnsi="Arial" w:cs="Arial"/>
          <w:noProof/>
          <w:sz w:val="20"/>
          <w:szCs w:val="20"/>
        </w:rPr>
        <w:t xml:space="preserve"> effect.</w:t>
      </w:r>
    </w:p>
    <w:p w14:paraId="6BA0F529" w14:textId="18EA0954" w:rsidR="00D60FD1" w:rsidRDefault="00D60FD1" w:rsidP="00D60FD1">
      <w:pPr>
        <w:shd w:val="clear" w:color="auto" w:fill="FFFFFF"/>
        <w:spacing w:after="0" w:line="240" w:lineRule="auto"/>
        <w:rPr>
          <w:rFonts w:ascii="Arial" w:hAnsi="Arial" w:cs="Arial"/>
          <w:noProof/>
          <w:sz w:val="20"/>
          <w:szCs w:val="20"/>
        </w:rPr>
      </w:pPr>
    </w:p>
    <w:p w14:paraId="6574907D" w14:textId="2E46847F" w:rsidR="00D60FD1" w:rsidRDefault="00D60FD1" w:rsidP="00D60FD1">
      <w:pPr>
        <w:shd w:val="clear" w:color="auto" w:fill="FFFFFF"/>
        <w:spacing w:after="0" w:line="240" w:lineRule="auto"/>
        <w:rPr>
          <w:rFonts w:ascii="Arial" w:hAnsi="Arial" w:cs="Arial"/>
          <w:noProof/>
          <w:sz w:val="20"/>
          <w:szCs w:val="20"/>
        </w:rPr>
      </w:pPr>
      <w:r>
        <w:rPr>
          <w:rFonts w:ascii="Arial" w:hAnsi="Arial" w:cs="Arial"/>
          <w:noProof/>
          <w:sz w:val="20"/>
          <w:szCs w:val="20"/>
        </w:rPr>
        <w:t xml:space="preserve">To do a color, instead of just white, you will need to set prim color. Set the vertex colors to match primitive colors and set </w:t>
      </w:r>
      <w:r w:rsidRPr="00D60FD1">
        <w:rPr>
          <w:rFonts w:ascii="Arial" w:hAnsi="Arial" w:cs="Arial"/>
          <w:noProof/>
          <w:sz w:val="20"/>
          <w:szCs w:val="20"/>
        </w:rPr>
        <w:t>combiner to FC309661442E7F3F to use vertex color instead of environment color.</w:t>
      </w:r>
      <w:r>
        <w:rPr>
          <w:rFonts w:ascii="Arial" w:hAnsi="Arial" w:cs="Arial"/>
          <w:noProof/>
          <w:sz w:val="20"/>
          <w:szCs w:val="20"/>
        </w:rPr>
        <w:t xml:space="preserve"> </w:t>
      </w:r>
      <w:r w:rsidRPr="00D60FD1">
        <w:rPr>
          <w:rFonts w:ascii="Arial" w:hAnsi="Arial" w:cs="Arial"/>
          <w:noProof/>
          <w:sz w:val="20"/>
          <w:szCs w:val="20"/>
        </w:rPr>
        <w:t>Turn lighting off so vertex colors are used</w:t>
      </w:r>
      <w:r>
        <w:rPr>
          <w:rFonts w:ascii="Arial" w:hAnsi="Arial" w:cs="Arial"/>
          <w:noProof/>
          <w:sz w:val="20"/>
          <w:szCs w:val="20"/>
        </w:rPr>
        <w:t>.</w:t>
      </w:r>
    </w:p>
    <w:p w14:paraId="6255DB38" w14:textId="12C7E071" w:rsidR="00D60FD1" w:rsidRDefault="00D60FD1" w:rsidP="00D60FD1">
      <w:pPr>
        <w:shd w:val="clear" w:color="auto" w:fill="FFFFFF"/>
        <w:spacing w:after="0" w:line="240" w:lineRule="auto"/>
        <w:rPr>
          <w:rFonts w:ascii="Arial" w:hAnsi="Arial" w:cs="Arial"/>
          <w:noProof/>
          <w:sz w:val="20"/>
          <w:szCs w:val="20"/>
        </w:rPr>
      </w:pPr>
    </w:p>
    <w:p w14:paraId="18FA1483" w14:textId="2D41BB18" w:rsidR="00D60FD1" w:rsidRDefault="00D60FD1" w:rsidP="00D60FD1">
      <w:pPr>
        <w:shd w:val="clear" w:color="auto" w:fill="FFFFFF"/>
        <w:spacing w:after="0" w:line="240" w:lineRule="auto"/>
        <w:rPr>
          <w:rFonts w:ascii="Arial" w:hAnsi="Arial" w:cs="Arial"/>
          <w:noProof/>
          <w:sz w:val="20"/>
          <w:szCs w:val="20"/>
        </w:rPr>
      </w:pPr>
      <w:r>
        <w:rPr>
          <w:rFonts w:ascii="Arial" w:hAnsi="Arial" w:cs="Arial"/>
          <w:noProof/>
          <w:sz w:val="20"/>
          <w:szCs w:val="20"/>
        </w:rPr>
        <w:t xml:space="preserve">You can change combiner to get different effects, such </w:t>
      </w:r>
      <w:r w:rsidR="003D2A17" w:rsidRPr="003D2A17">
        <w:rPr>
          <w:rFonts w:ascii="Arial" w:hAnsi="Arial" w:cs="Arial"/>
          <w:noProof/>
          <w:sz w:val="20"/>
          <w:szCs w:val="20"/>
        </w:rPr>
        <w:t>FC309661FF2FFF3F</w:t>
      </w:r>
      <w:r w:rsidR="003D2A17">
        <w:rPr>
          <w:rFonts w:ascii="Arial" w:hAnsi="Arial" w:cs="Arial"/>
          <w:noProof/>
          <w:sz w:val="20"/>
          <w:szCs w:val="20"/>
        </w:rPr>
        <w:t>.</w:t>
      </w:r>
    </w:p>
    <w:p w14:paraId="4DB356EB" w14:textId="741A4EFC" w:rsidR="003D2A17" w:rsidRDefault="003D2A17" w:rsidP="00D60FD1">
      <w:pPr>
        <w:shd w:val="clear" w:color="auto" w:fill="FFFFFF"/>
        <w:spacing w:after="0" w:line="240" w:lineRule="auto"/>
        <w:rPr>
          <w:rFonts w:ascii="Arial" w:hAnsi="Arial" w:cs="Arial"/>
          <w:noProof/>
          <w:sz w:val="20"/>
          <w:szCs w:val="20"/>
        </w:rPr>
      </w:pPr>
    </w:p>
    <w:p w14:paraId="3054FCAE" w14:textId="5DE1982A" w:rsidR="003D2A17" w:rsidRDefault="003D2A17" w:rsidP="00D60FD1">
      <w:pPr>
        <w:shd w:val="clear" w:color="auto" w:fill="FFFFFF"/>
        <w:spacing w:after="0" w:line="240" w:lineRule="auto"/>
        <w:rPr>
          <w:rFonts w:ascii="Arial" w:hAnsi="Arial" w:cs="Arial"/>
          <w:noProof/>
          <w:sz w:val="20"/>
          <w:szCs w:val="20"/>
        </w:rPr>
      </w:pPr>
      <w:r w:rsidRPr="003D2A17">
        <w:rPr>
          <w:rFonts w:ascii="Arial" w:hAnsi="Arial" w:cs="Arial"/>
          <w:noProof/>
          <w:sz w:val="20"/>
          <w:szCs w:val="20"/>
        </w:rPr>
        <w:t>You can change the alpha in Prim Color to make it less pronounced</w:t>
      </w:r>
      <w:r>
        <w:rPr>
          <w:rFonts w:ascii="Arial" w:hAnsi="Arial" w:cs="Arial"/>
          <w:noProof/>
          <w:sz w:val="20"/>
          <w:szCs w:val="20"/>
        </w:rPr>
        <w:t>.</w:t>
      </w:r>
    </w:p>
    <w:p w14:paraId="32975FB8" w14:textId="743FF539" w:rsidR="003D2A17" w:rsidRDefault="003D2A17" w:rsidP="00D60FD1">
      <w:pPr>
        <w:shd w:val="clear" w:color="auto" w:fill="FFFFFF"/>
        <w:spacing w:after="0" w:line="240" w:lineRule="auto"/>
        <w:rPr>
          <w:rFonts w:ascii="Arial" w:hAnsi="Arial" w:cs="Arial"/>
          <w:noProof/>
          <w:sz w:val="20"/>
          <w:szCs w:val="20"/>
        </w:rPr>
      </w:pPr>
    </w:p>
    <w:p w14:paraId="54AF94AD" w14:textId="4DE6B305" w:rsidR="003D2A17" w:rsidRDefault="003D2A17" w:rsidP="00D60FD1">
      <w:pPr>
        <w:shd w:val="clear" w:color="auto" w:fill="FFFFFF"/>
        <w:spacing w:after="0" w:line="240" w:lineRule="auto"/>
        <w:rPr>
          <w:rFonts w:ascii="Arial" w:hAnsi="Arial" w:cs="Arial"/>
          <w:noProof/>
          <w:sz w:val="20"/>
          <w:szCs w:val="20"/>
        </w:rPr>
      </w:pPr>
      <w:r>
        <w:rPr>
          <w:rFonts w:ascii="Arial" w:hAnsi="Arial" w:cs="Arial"/>
          <w:noProof/>
          <w:sz w:val="20"/>
          <w:szCs w:val="20"/>
        </w:rPr>
        <w:t>You could also try, which looks more spot on as to the lights in Race to the Finish</w:t>
      </w:r>
    </w:p>
    <w:p w14:paraId="7AE7908D" w14:textId="77777777" w:rsidR="003D2A17" w:rsidRPr="003D2A17" w:rsidRDefault="003D2A17" w:rsidP="003D2A17">
      <w:pPr>
        <w:shd w:val="clear" w:color="auto" w:fill="FFFFFF"/>
        <w:spacing w:after="0" w:line="240" w:lineRule="auto"/>
        <w:rPr>
          <w:rFonts w:ascii="Arial" w:hAnsi="Arial" w:cs="Arial"/>
          <w:noProof/>
          <w:sz w:val="20"/>
          <w:szCs w:val="20"/>
        </w:rPr>
      </w:pPr>
    </w:p>
    <w:p w14:paraId="20A1587A" w14:textId="77777777" w:rsidR="003D2A17" w:rsidRPr="003D2A17" w:rsidRDefault="003D2A17" w:rsidP="003D2A17">
      <w:pPr>
        <w:shd w:val="clear" w:color="auto" w:fill="FFFFFF"/>
        <w:spacing w:after="0" w:line="240" w:lineRule="auto"/>
        <w:rPr>
          <w:rFonts w:ascii="Arial" w:hAnsi="Arial" w:cs="Arial"/>
          <w:noProof/>
          <w:sz w:val="20"/>
          <w:szCs w:val="20"/>
        </w:rPr>
      </w:pPr>
      <w:r w:rsidRPr="003D2A17">
        <w:rPr>
          <w:rFonts w:ascii="Arial" w:hAnsi="Arial" w:cs="Arial"/>
          <w:noProof/>
          <w:sz w:val="20"/>
          <w:szCs w:val="20"/>
        </w:rPr>
        <w:t>Combiner FC309661442E7F3F</w:t>
      </w:r>
    </w:p>
    <w:p w14:paraId="68CBFF7C" w14:textId="77777777" w:rsidR="003D2A17" w:rsidRPr="003D2A17" w:rsidRDefault="003D2A17" w:rsidP="003D2A17">
      <w:pPr>
        <w:shd w:val="clear" w:color="auto" w:fill="FFFFFF"/>
        <w:spacing w:after="0" w:line="240" w:lineRule="auto"/>
        <w:rPr>
          <w:rFonts w:ascii="Arial" w:hAnsi="Arial" w:cs="Arial"/>
          <w:noProof/>
          <w:sz w:val="20"/>
          <w:szCs w:val="20"/>
        </w:rPr>
      </w:pPr>
      <w:r w:rsidRPr="003D2A17">
        <w:rPr>
          <w:rFonts w:ascii="Arial" w:hAnsi="Arial" w:cs="Arial"/>
          <w:noProof/>
          <w:sz w:val="20"/>
          <w:szCs w:val="20"/>
        </w:rPr>
        <w:t>Prim Color FFFFFFFF</w:t>
      </w:r>
    </w:p>
    <w:p w14:paraId="45111AFD" w14:textId="62C8574C" w:rsidR="003D2A17" w:rsidRPr="003D2A17" w:rsidRDefault="003D2A17" w:rsidP="003D2A17">
      <w:pPr>
        <w:shd w:val="clear" w:color="auto" w:fill="FFFFFF"/>
        <w:spacing w:after="0" w:line="240" w:lineRule="auto"/>
        <w:rPr>
          <w:rFonts w:ascii="Arial" w:hAnsi="Arial" w:cs="Arial"/>
          <w:noProof/>
          <w:sz w:val="20"/>
          <w:szCs w:val="20"/>
        </w:rPr>
      </w:pPr>
      <w:r w:rsidRPr="003D2A17">
        <w:rPr>
          <w:rFonts w:ascii="Arial" w:hAnsi="Arial" w:cs="Arial"/>
          <w:noProof/>
          <w:sz w:val="20"/>
          <w:szCs w:val="20"/>
        </w:rPr>
        <w:t>Render Mode to 005041C8</w:t>
      </w:r>
    </w:p>
    <w:p w14:paraId="477389AE" w14:textId="3AC9E051" w:rsidR="003D2A17" w:rsidRPr="003D2A17" w:rsidRDefault="003D2A17" w:rsidP="003D2A17">
      <w:pPr>
        <w:shd w:val="clear" w:color="auto" w:fill="FFFFFF"/>
        <w:spacing w:after="0" w:line="240" w:lineRule="auto"/>
        <w:rPr>
          <w:rFonts w:ascii="Arial" w:hAnsi="Arial" w:cs="Arial"/>
          <w:noProof/>
          <w:sz w:val="20"/>
          <w:szCs w:val="20"/>
        </w:rPr>
      </w:pPr>
      <w:r w:rsidRPr="003D2A17">
        <w:rPr>
          <w:rFonts w:ascii="Arial" w:hAnsi="Arial" w:cs="Arial"/>
          <w:noProof/>
          <w:sz w:val="20"/>
          <w:szCs w:val="20"/>
        </w:rPr>
        <w:t>Lighting off (editor imports this way)</w:t>
      </w:r>
    </w:p>
    <w:p w14:paraId="5AC0FF77" w14:textId="6DAF57DE" w:rsidR="003D2A17" w:rsidRPr="003D2A17" w:rsidRDefault="003D2A17" w:rsidP="003D2A17">
      <w:pPr>
        <w:shd w:val="clear" w:color="auto" w:fill="FFFFFF"/>
        <w:spacing w:after="0" w:line="240" w:lineRule="auto"/>
        <w:rPr>
          <w:rFonts w:ascii="Arial" w:hAnsi="Arial" w:cs="Arial"/>
          <w:noProof/>
          <w:sz w:val="20"/>
          <w:szCs w:val="20"/>
        </w:rPr>
      </w:pPr>
      <w:r w:rsidRPr="003D2A17">
        <w:rPr>
          <w:rFonts w:ascii="Arial" w:hAnsi="Arial" w:cs="Arial"/>
          <w:noProof/>
          <w:sz w:val="20"/>
          <w:szCs w:val="20"/>
        </w:rPr>
        <w:t>TLUT left off</w:t>
      </w:r>
    </w:p>
    <w:p w14:paraId="1691C478" w14:textId="718775FD" w:rsidR="003D2A17" w:rsidRPr="003D2A17" w:rsidRDefault="003D2A17" w:rsidP="003D2A17">
      <w:pPr>
        <w:shd w:val="clear" w:color="auto" w:fill="FFFFFF"/>
        <w:spacing w:after="0" w:line="240" w:lineRule="auto"/>
        <w:rPr>
          <w:rFonts w:ascii="Arial" w:hAnsi="Arial" w:cs="Arial"/>
          <w:noProof/>
          <w:sz w:val="20"/>
          <w:szCs w:val="20"/>
        </w:rPr>
      </w:pPr>
      <w:r w:rsidRPr="003D2A17">
        <w:rPr>
          <w:rFonts w:ascii="Arial" w:hAnsi="Arial" w:cs="Arial"/>
          <w:noProof/>
          <w:sz w:val="20"/>
          <w:szCs w:val="20"/>
        </w:rPr>
        <w:t>Vertex color as real color (not env color, as they used, since editor doesn’t support).</w:t>
      </w:r>
    </w:p>
    <w:p w14:paraId="712AFFBA" w14:textId="77777777" w:rsidR="003D2A17" w:rsidRPr="003D2A17" w:rsidRDefault="003D2A17" w:rsidP="003D2A17">
      <w:pPr>
        <w:shd w:val="clear" w:color="auto" w:fill="FFFFFF"/>
        <w:spacing w:after="0" w:line="240" w:lineRule="auto"/>
        <w:rPr>
          <w:rFonts w:ascii="Arial" w:hAnsi="Arial" w:cs="Arial"/>
          <w:noProof/>
          <w:sz w:val="20"/>
          <w:szCs w:val="20"/>
        </w:rPr>
      </w:pPr>
    </w:p>
    <w:p w14:paraId="561A6DBE" w14:textId="5EB6211D" w:rsidR="003D2A17" w:rsidRDefault="003D2A17" w:rsidP="003D2A17">
      <w:pPr>
        <w:shd w:val="clear" w:color="auto" w:fill="FFFFFF"/>
        <w:spacing w:after="0" w:line="240" w:lineRule="auto"/>
        <w:rPr>
          <w:rFonts w:ascii="Arial" w:hAnsi="Arial" w:cs="Arial"/>
          <w:noProof/>
          <w:sz w:val="20"/>
          <w:szCs w:val="20"/>
        </w:rPr>
      </w:pPr>
      <w:r w:rsidRPr="003D2A17">
        <w:rPr>
          <w:rFonts w:ascii="Arial" w:hAnsi="Arial" w:cs="Arial"/>
          <w:noProof/>
          <w:sz w:val="20"/>
          <w:szCs w:val="20"/>
        </w:rPr>
        <w:t xml:space="preserve">If you don’t want to use alpha channel, and just auto-alpha and not need alpha channel, you </w:t>
      </w:r>
      <w:r>
        <w:rPr>
          <w:rFonts w:ascii="Arial" w:hAnsi="Arial" w:cs="Arial"/>
          <w:noProof/>
          <w:sz w:val="20"/>
          <w:szCs w:val="20"/>
        </w:rPr>
        <w:t>want</w:t>
      </w:r>
      <w:r w:rsidRPr="003D2A17">
        <w:rPr>
          <w:rFonts w:ascii="Arial" w:hAnsi="Arial" w:cs="Arial"/>
          <w:noProof/>
          <w:sz w:val="20"/>
          <w:szCs w:val="20"/>
        </w:rPr>
        <w:t xml:space="preserve"> I</w:t>
      </w:r>
      <w:r>
        <w:rPr>
          <w:rFonts w:ascii="Arial" w:hAnsi="Arial" w:cs="Arial"/>
          <w:noProof/>
          <w:sz w:val="20"/>
          <w:szCs w:val="20"/>
        </w:rPr>
        <w:t xml:space="preserve"> image type (not IA)</w:t>
      </w:r>
      <w:r w:rsidRPr="003D2A17">
        <w:rPr>
          <w:rFonts w:ascii="Arial" w:hAnsi="Arial" w:cs="Arial"/>
          <w:noProof/>
          <w:sz w:val="20"/>
          <w:szCs w:val="20"/>
        </w:rPr>
        <w:t>.  That’s light.bmp:8</w:t>
      </w:r>
      <w:r>
        <w:rPr>
          <w:rFonts w:ascii="Arial" w:hAnsi="Arial" w:cs="Arial"/>
          <w:noProof/>
          <w:sz w:val="20"/>
          <w:szCs w:val="20"/>
        </w:rPr>
        <w:t>0 (type 88 will get you IA).</w:t>
      </w:r>
    </w:p>
    <w:p w14:paraId="0C212F61" w14:textId="7023478B" w:rsidR="003D2A17" w:rsidRDefault="003D2A17" w:rsidP="003D2A17">
      <w:pPr>
        <w:shd w:val="clear" w:color="auto" w:fill="FFFFFF"/>
        <w:spacing w:after="0" w:line="240" w:lineRule="auto"/>
        <w:rPr>
          <w:rFonts w:ascii="Arial" w:hAnsi="Arial" w:cs="Arial"/>
          <w:noProof/>
          <w:sz w:val="20"/>
          <w:szCs w:val="20"/>
        </w:rPr>
      </w:pPr>
    </w:p>
    <w:p w14:paraId="147C9F40" w14:textId="067DAEC3" w:rsidR="003D2A17" w:rsidRDefault="003D2A17" w:rsidP="003D2A17">
      <w:pPr>
        <w:shd w:val="clear" w:color="auto" w:fill="FFFFFF"/>
        <w:spacing w:after="0" w:line="240" w:lineRule="auto"/>
        <w:rPr>
          <w:rFonts w:ascii="Arial" w:hAnsi="Arial" w:cs="Arial"/>
          <w:noProof/>
          <w:sz w:val="20"/>
          <w:szCs w:val="20"/>
        </w:rPr>
      </w:pPr>
      <w:r>
        <w:rPr>
          <w:rFonts w:ascii="Arial" w:hAnsi="Arial" w:cs="Arial"/>
          <w:noProof/>
          <w:sz w:val="20"/>
          <w:szCs w:val="20"/>
        </w:rPr>
        <w:t xml:space="preserve">Now if you want lights to move or “flicker” like Race to the Finish, you need to do a bit more (see </w:t>
      </w:r>
      <w:r w:rsidRPr="003D2A17">
        <w:rPr>
          <w:rFonts w:ascii="Arial" w:hAnsi="Arial" w:cs="Arial"/>
          <w:noProof/>
          <w:sz w:val="20"/>
          <w:szCs w:val="20"/>
        </w:rPr>
        <w:t>ssblightingtest3.xdelta</w:t>
      </w:r>
      <w:r>
        <w:rPr>
          <w:rFonts w:ascii="Arial" w:hAnsi="Arial" w:cs="Arial"/>
          <w:noProof/>
          <w:sz w:val="20"/>
          <w:szCs w:val="20"/>
        </w:rPr>
        <w:t xml:space="preserve">). This requires </w:t>
      </w:r>
      <w:r w:rsidRPr="003D2A17">
        <w:rPr>
          <w:rFonts w:ascii="Arial" w:hAnsi="Arial" w:cs="Arial"/>
          <w:noProof/>
          <w:sz w:val="20"/>
          <w:szCs w:val="20"/>
        </w:rPr>
        <w:t>Special Image RGBA16</w:t>
      </w:r>
      <w:r>
        <w:rPr>
          <w:rFonts w:ascii="Arial" w:hAnsi="Arial" w:cs="Arial"/>
          <w:noProof/>
          <w:sz w:val="20"/>
          <w:szCs w:val="20"/>
        </w:rPr>
        <w:t xml:space="preserve">. </w:t>
      </w:r>
      <w:r w:rsidRPr="003D2A17">
        <w:rPr>
          <w:rFonts w:ascii="Arial" w:hAnsi="Arial" w:cs="Arial"/>
          <w:noProof/>
          <w:sz w:val="20"/>
          <w:szCs w:val="20"/>
        </w:rPr>
        <w:t>Add a SpecialTextureMapping.txt that is empty with just that single image (it needs a special entry/track or it can’t move).  Import the level with that this time.  You can do moving images if want too.</w:t>
      </w:r>
      <w:r>
        <w:rPr>
          <w:rFonts w:ascii="Arial" w:hAnsi="Arial" w:cs="Arial"/>
          <w:noProof/>
          <w:sz w:val="20"/>
          <w:szCs w:val="20"/>
        </w:rPr>
        <w:t xml:space="preserve"> </w:t>
      </w:r>
      <w:r w:rsidRPr="003D2A17">
        <w:rPr>
          <w:rFonts w:ascii="Arial" w:hAnsi="Arial" w:cs="Arial"/>
          <w:noProof/>
          <w:sz w:val="20"/>
          <w:szCs w:val="20"/>
        </w:rPr>
        <w:t xml:space="preserve">Change </w:t>
      </w:r>
      <w:r>
        <w:rPr>
          <w:rFonts w:ascii="Arial" w:hAnsi="Arial" w:cs="Arial"/>
          <w:noProof/>
          <w:sz w:val="20"/>
          <w:szCs w:val="20"/>
        </w:rPr>
        <w:t>things as stated</w:t>
      </w:r>
      <w:r w:rsidRPr="003D2A17">
        <w:rPr>
          <w:rFonts w:ascii="Arial" w:hAnsi="Arial" w:cs="Arial"/>
          <w:noProof/>
          <w:sz w:val="20"/>
          <w:szCs w:val="20"/>
        </w:rPr>
        <w:t xml:space="preserve"> before to get the correct alpha combiner/rendermode</w:t>
      </w:r>
      <w:r>
        <w:rPr>
          <w:rFonts w:ascii="Arial" w:hAnsi="Arial" w:cs="Arial"/>
          <w:noProof/>
          <w:sz w:val="20"/>
          <w:szCs w:val="20"/>
        </w:rPr>
        <w:t>.</w:t>
      </w:r>
    </w:p>
    <w:p w14:paraId="7840331A" w14:textId="51F55AD0" w:rsidR="003D2A17" w:rsidRDefault="003D2A17" w:rsidP="003D2A17">
      <w:pPr>
        <w:shd w:val="clear" w:color="auto" w:fill="FFFFFF"/>
        <w:spacing w:after="0" w:line="240" w:lineRule="auto"/>
        <w:rPr>
          <w:rFonts w:ascii="Arial" w:hAnsi="Arial" w:cs="Arial"/>
          <w:noProof/>
          <w:sz w:val="20"/>
          <w:szCs w:val="20"/>
        </w:rPr>
      </w:pPr>
    </w:p>
    <w:p w14:paraId="4CA9CCD5" w14:textId="0D3C093F" w:rsidR="003D2A17" w:rsidRDefault="003D2A17" w:rsidP="003D2A17">
      <w:pPr>
        <w:shd w:val="clear" w:color="auto" w:fill="FFFFFF"/>
        <w:spacing w:after="0" w:line="240" w:lineRule="auto"/>
        <w:rPr>
          <w:rFonts w:ascii="Arial" w:hAnsi="Arial" w:cs="Arial"/>
          <w:noProof/>
          <w:sz w:val="20"/>
          <w:szCs w:val="20"/>
        </w:rPr>
      </w:pPr>
      <w:r>
        <w:rPr>
          <w:rFonts w:ascii="Arial" w:hAnsi="Arial" w:cs="Arial"/>
          <w:noProof/>
          <w:sz w:val="20"/>
          <w:szCs w:val="20"/>
        </w:rPr>
        <w:t>N</w:t>
      </w:r>
      <w:r w:rsidRPr="003D2A17">
        <w:rPr>
          <w:rFonts w:ascii="Arial" w:hAnsi="Arial" w:cs="Arial"/>
          <w:noProof/>
          <w:sz w:val="20"/>
          <w:szCs w:val="20"/>
        </w:rPr>
        <w:t>ow go to action blocks.  Delete everything except the setting the Texture 1 index on each.  Then import the snapcommands from the original race to the finish at end.  You can change this as</w:t>
      </w:r>
      <w:r>
        <w:rPr>
          <w:rFonts w:ascii="Arial" w:hAnsi="Arial" w:cs="Arial"/>
          <w:noProof/>
          <w:sz w:val="20"/>
          <w:szCs w:val="20"/>
        </w:rPr>
        <w:t xml:space="preserve"> you</w:t>
      </w:r>
      <w:r w:rsidRPr="003D2A17">
        <w:rPr>
          <w:rFonts w:ascii="Arial" w:hAnsi="Arial" w:cs="Arial"/>
          <w:noProof/>
          <w:sz w:val="20"/>
          <w:szCs w:val="20"/>
        </w:rPr>
        <w:t xml:space="preserve"> see fit.  It lowers alpha significantly in primitive color so just be aware.  You can of course totally change this to suit your needs and alpha.</w:t>
      </w:r>
    </w:p>
    <w:p w14:paraId="533B6863" w14:textId="29208824" w:rsidR="003D2A17" w:rsidRDefault="003D2A17" w:rsidP="003D2A17">
      <w:pPr>
        <w:shd w:val="clear" w:color="auto" w:fill="FFFFFF"/>
        <w:spacing w:after="0" w:line="240" w:lineRule="auto"/>
        <w:rPr>
          <w:rFonts w:ascii="Arial" w:hAnsi="Arial" w:cs="Arial"/>
          <w:noProof/>
          <w:sz w:val="20"/>
          <w:szCs w:val="20"/>
        </w:rPr>
      </w:pPr>
    </w:p>
    <w:p w14:paraId="60138F50" w14:textId="219EA1A5" w:rsidR="003D2A17" w:rsidRDefault="003D2A17" w:rsidP="003D2A17">
      <w:pPr>
        <w:shd w:val="clear" w:color="auto" w:fill="FFFFFF"/>
        <w:spacing w:after="0" w:line="240" w:lineRule="auto"/>
        <w:rPr>
          <w:rFonts w:ascii="Arial" w:hAnsi="Arial" w:cs="Arial"/>
          <w:noProof/>
          <w:sz w:val="20"/>
          <w:szCs w:val="20"/>
        </w:rPr>
      </w:pPr>
      <w:r w:rsidRPr="003D2A17">
        <w:rPr>
          <w:rFonts w:ascii="Arial" w:hAnsi="Arial" w:cs="Arial"/>
          <w:noProof/>
          <w:sz w:val="20"/>
          <w:szCs w:val="20"/>
        </w:rPr>
        <w:t>Now click Edit Associated Special Image button, and check the Prim Color checkbox up top.</w:t>
      </w:r>
    </w:p>
    <w:p w14:paraId="5DAC010B" w14:textId="2AB0F57D" w:rsidR="003D2A17" w:rsidRDefault="003D2A17" w:rsidP="003D2A17">
      <w:pPr>
        <w:shd w:val="clear" w:color="auto" w:fill="FFFFFF"/>
        <w:spacing w:after="0" w:line="240" w:lineRule="auto"/>
        <w:rPr>
          <w:rFonts w:ascii="Arial" w:hAnsi="Arial" w:cs="Arial"/>
          <w:noProof/>
          <w:sz w:val="20"/>
          <w:szCs w:val="20"/>
        </w:rPr>
      </w:pPr>
    </w:p>
    <w:p w14:paraId="678F37F6" w14:textId="017694C3" w:rsidR="003D2A17" w:rsidRPr="003D2A17" w:rsidRDefault="003D2A17" w:rsidP="003D2A17">
      <w:pPr>
        <w:shd w:val="clear" w:color="auto" w:fill="FFFFFF"/>
        <w:spacing w:after="0" w:line="240" w:lineRule="auto"/>
        <w:rPr>
          <w:rFonts w:ascii="Arial" w:hAnsi="Arial" w:cs="Arial"/>
          <w:noProof/>
          <w:sz w:val="20"/>
          <w:szCs w:val="20"/>
        </w:rPr>
      </w:pPr>
      <w:r w:rsidRPr="003D2A17">
        <w:rPr>
          <w:rFonts w:ascii="Arial" w:hAnsi="Arial" w:cs="Arial"/>
          <w:noProof/>
          <w:sz w:val="20"/>
          <w:szCs w:val="20"/>
        </w:rPr>
        <w:t>Save + rooms, and now the light will change like Race to Finish.</w:t>
      </w:r>
    </w:p>
    <w:p w14:paraId="7C62B6B3" w14:textId="77777777" w:rsidR="003D2A17" w:rsidRPr="003D2A17" w:rsidRDefault="003D2A17" w:rsidP="003D2A17">
      <w:pPr>
        <w:shd w:val="clear" w:color="auto" w:fill="FFFFFF"/>
        <w:spacing w:after="0" w:line="240" w:lineRule="auto"/>
        <w:rPr>
          <w:rFonts w:ascii="Arial" w:hAnsi="Arial" w:cs="Arial"/>
          <w:noProof/>
          <w:sz w:val="20"/>
          <w:szCs w:val="20"/>
        </w:rPr>
      </w:pPr>
    </w:p>
    <w:p w14:paraId="61C684DD" w14:textId="2741F111" w:rsidR="003D2A17" w:rsidRPr="00D60FD1" w:rsidRDefault="003D2A17" w:rsidP="003D2A17">
      <w:pPr>
        <w:shd w:val="clear" w:color="auto" w:fill="FFFFFF"/>
        <w:spacing w:after="0" w:line="240" w:lineRule="auto"/>
        <w:rPr>
          <w:rFonts w:ascii="Arial" w:hAnsi="Arial" w:cs="Arial"/>
          <w:noProof/>
          <w:sz w:val="20"/>
          <w:szCs w:val="20"/>
        </w:rPr>
      </w:pPr>
      <w:r>
        <w:rPr>
          <w:rFonts w:ascii="Arial" w:hAnsi="Arial" w:cs="Arial"/>
          <w:noProof/>
          <w:sz w:val="20"/>
          <w:szCs w:val="20"/>
        </w:rPr>
        <w:t>Y</w:t>
      </w:r>
      <w:r w:rsidRPr="003D2A17">
        <w:rPr>
          <w:rFonts w:ascii="Arial" w:hAnsi="Arial" w:cs="Arial"/>
          <w:noProof/>
          <w:sz w:val="20"/>
          <w:szCs w:val="20"/>
        </w:rPr>
        <w:t>ou can use environment color</w:t>
      </w:r>
      <w:r>
        <w:rPr>
          <w:rFonts w:ascii="Arial" w:hAnsi="Arial" w:cs="Arial"/>
          <w:noProof/>
          <w:sz w:val="20"/>
          <w:szCs w:val="20"/>
        </w:rPr>
        <w:t xml:space="preserve"> </w:t>
      </w:r>
      <w:r w:rsidRPr="003D2A17">
        <w:rPr>
          <w:rFonts w:ascii="Arial" w:hAnsi="Arial" w:cs="Arial"/>
          <w:noProof/>
          <w:sz w:val="20"/>
          <w:szCs w:val="20"/>
        </w:rPr>
        <w:t>(ssblightingtest4strobe.xdelta</w:t>
      </w:r>
      <w:r>
        <w:rPr>
          <w:rFonts w:ascii="Arial" w:hAnsi="Arial" w:cs="Arial"/>
          <w:noProof/>
          <w:sz w:val="20"/>
          <w:szCs w:val="20"/>
        </w:rPr>
        <w:t>)</w:t>
      </w:r>
      <w:r w:rsidRPr="003D2A17">
        <w:rPr>
          <w:rFonts w:ascii="Arial" w:hAnsi="Arial" w:cs="Arial"/>
          <w:noProof/>
          <w:sz w:val="20"/>
          <w:szCs w:val="20"/>
        </w:rPr>
        <w:t>, which requires adjusting combiner back to FC309661552EFF7F (to use env color intead of vertex color/shade), set that too in the actions (that’s bit 1, while bit 0 is prim color), and toggle Env in the special texture mapping to get lights that change color.</w:t>
      </w:r>
    </w:p>
    <w:p w14:paraId="00C28A25" w14:textId="77777777" w:rsidR="00D60FD1" w:rsidRDefault="00D60FD1" w:rsidP="00AE6CAD">
      <w:pPr>
        <w:shd w:val="clear" w:color="auto" w:fill="FFFFFF"/>
        <w:spacing w:after="0" w:line="240" w:lineRule="auto"/>
        <w:jc w:val="center"/>
        <w:rPr>
          <w:rFonts w:ascii="Arial" w:hAnsi="Arial" w:cs="Arial"/>
          <w:b/>
          <w:bCs/>
          <w:noProof/>
          <w:sz w:val="20"/>
          <w:szCs w:val="20"/>
        </w:rPr>
      </w:pPr>
    </w:p>
    <w:p w14:paraId="7CEFBD8F" w14:textId="25B7E4FE" w:rsidR="00F3776A" w:rsidRPr="002629A0" w:rsidRDefault="00AE6CAD" w:rsidP="00AE6CAD">
      <w:pPr>
        <w:shd w:val="clear" w:color="auto" w:fill="FFFFFF"/>
        <w:spacing w:after="0" w:line="240" w:lineRule="auto"/>
        <w:jc w:val="center"/>
        <w:rPr>
          <w:rFonts w:ascii="Arial" w:hAnsi="Arial" w:cs="Arial"/>
          <w:b/>
          <w:bCs/>
          <w:noProof/>
          <w:sz w:val="20"/>
          <w:szCs w:val="20"/>
        </w:rPr>
      </w:pPr>
      <w:r w:rsidRPr="002629A0">
        <w:rPr>
          <w:rFonts w:ascii="Arial" w:hAnsi="Arial" w:cs="Arial"/>
          <w:b/>
          <w:bCs/>
          <w:noProof/>
          <w:sz w:val="20"/>
          <w:szCs w:val="20"/>
        </w:rPr>
        <w:t>Textures</w:t>
      </w:r>
      <w:r w:rsidR="002629A0">
        <w:rPr>
          <w:rFonts w:ascii="Arial" w:hAnsi="Arial" w:cs="Arial"/>
          <w:b/>
          <w:bCs/>
          <w:noProof/>
          <w:sz w:val="20"/>
          <w:szCs w:val="20"/>
        </w:rPr>
        <w:t xml:space="preserve"> (Misc.)</w:t>
      </w:r>
    </w:p>
    <w:p w14:paraId="04DC9DFF" w14:textId="1EA60027" w:rsidR="00AE6CAD" w:rsidRPr="002629A0" w:rsidRDefault="00AE6CAD" w:rsidP="00AE6CAD">
      <w:pPr>
        <w:shd w:val="clear" w:color="auto" w:fill="FFFFFF"/>
        <w:spacing w:after="0" w:line="240" w:lineRule="auto"/>
        <w:jc w:val="center"/>
        <w:rPr>
          <w:rFonts w:ascii="Arial" w:hAnsi="Arial" w:cs="Arial"/>
          <w:b/>
          <w:bCs/>
          <w:noProof/>
          <w:sz w:val="20"/>
          <w:szCs w:val="20"/>
        </w:rPr>
      </w:pPr>
    </w:p>
    <w:p w14:paraId="61609AB4" w14:textId="4A98EC23" w:rsidR="00AE6CAD" w:rsidRPr="002629A0" w:rsidRDefault="00AE6CAD" w:rsidP="00AE6CAD">
      <w:pPr>
        <w:shd w:val="clear" w:color="auto" w:fill="FFFFFF"/>
        <w:spacing w:after="0" w:line="240" w:lineRule="auto"/>
        <w:rPr>
          <w:rFonts w:ascii="Arial" w:hAnsi="Arial" w:cs="Arial"/>
          <w:noProof/>
          <w:sz w:val="20"/>
          <w:szCs w:val="20"/>
        </w:rPr>
      </w:pPr>
      <w:r w:rsidRPr="002629A0">
        <w:rPr>
          <w:rFonts w:ascii="Arial" w:hAnsi="Arial" w:cs="Arial"/>
          <w:noProof/>
          <w:sz w:val="20"/>
          <w:szCs w:val="20"/>
        </w:rPr>
        <w:tab/>
        <w:t>The UVs for any texture should be 0.0-1.0, not something odd like 0.11 – 0.97. This causes texture glitches when done.</w:t>
      </w:r>
    </w:p>
    <w:p w14:paraId="67A7DA19" w14:textId="2D66D3B0" w:rsidR="00AE6CAD" w:rsidRPr="002629A0" w:rsidRDefault="00AE6CAD" w:rsidP="00AE6CAD">
      <w:pPr>
        <w:shd w:val="clear" w:color="auto" w:fill="FFFFFF"/>
        <w:spacing w:after="0" w:line="240" w:lineRule="auto"/>
        <w:rPr>
          <w:rFonts w:ascii="Arial" w:hAnsi="Arial" w:cs="Arial"/>
          <w:noProof/>
          <w:sz w:val="20"/>
          <w:szCs w:val="20"/>
        </w:rPr>
      </w:pPr>
    </w:p>
    <w:p w14:paraId="5CD3E246" w14:textId="4013AC3B" w:rsidR="00AE6CAD" w:rsidRPr="002629A0" w:rsidRDefault="00AE6CAD" w:rsidP="00522A48">
      <w:pPr>
        <w:shd w:val="clear" w:color="auto" w:fill="FFFFFF"/>
        <w:spacing w:after="0" w:line="240" w:lineRule="auto"/>
        <w:ind w:firstLine="720"/>
        <w:rPr>
          <w:rFonts w:ascii="Arial" w:hAnsi="Arial" w:cs="Arial"/>
          <w:noProof/>
          <w:sz w:val="20"/>
          <w:szCs w:val="20"/>
        </w:rPr>
      </w:pPr>
      <w:r w:rsidRPr="002629A0">
        <w:rPr>
          <w:rFonts w:ascii="Arial" w:hAnsi="Arial" w:cs="Arial"/>
          <w:noProof/>
          <w:sz w:val="20"/>
          <w:szCs w:val="20"/>
        </w:rPr>
        <w:t>You may want to try to recreate specific texture effects used by the original stages, like the transparent clouds in the background of Yoshi’s Island.</w:t>
      </w:r>
      <w:r w:rsidR="00522A48" w:rsidRPr="002629A0">
        <w:rPr>
          <w:rFonts w:ascii="Arial" w:hAnsi="Arial" w:cs="Arial"/>
          <w:noProof/>
          <w:sz w:val="20"/>
          <w:szCs w:val="20"/>
        </w:rPr>
        <w:t xml:space="preserve"> These are specialized textures, that are not the typical image format that the editor imports textures as (for instance the Yoshi’s Island clouds are 4-bit greyscale). To imitate them you can do this two ways. You can simply reuse the original texture in your stage and not add it to your textures.txt or you can change the image to its specific image type. Yoshi’s clouds are Type 80 (4-bit greyscale), so for the texture you want to imitate that effect, you need to</w:t>
      </w:r>
    </w:p>
    <w:p w14:paraId="4DC31884" w14:textId="5D7B05CD" w:rsidR="00522A48" w:rsidRPr="002629A0" w:rsidRDefault="00522A48" w:rsidP="00522A48">
      <w:pPr>
        <w:shd w:val="clear" w:color="auto" w:fill="FFFFFF"/>
        <w:spacing w:after="0" w:line="240" w:lineRule="auto"/>
        <w:ind w:firstLine="720"/>
        <w:rPr>
          <w:rFonts w:ascii="Arial" w:hAnsi="Arial" w:cs="Arial"/>
          <w:noProof/>
          <w:sz w:val="20"/>
          <w:szCs w:val="20"/>
        </w:rPr>
      </w:pPr>
    </w:p>
    <w:p w14:paraId="539A65A2" w14:textId="6DBBC77A" w:rsidR="00522A48" w:rsidRPr="002629A0" w:rsidRDefault="00522A48" w:rsidP="00522A48">
      <w:pPr>
        <w:shd w:val="clear" w:color="auto" w:fill="FFFFFF"/>
        <w:spacing w:after="0" w:line="240" w:lineRule="auto"/>
        <w:ind w:firstLine="720"/>
        <w:rPr>
          <w:rFonts w:ascii="Arial" w:eastAsia="Times New Roman" w:hAnsi="Arial" w:cs="Arial"/>
          <w:color w:val="222222"/>
          <w:sz w:val="20"/>
          <w:szCs w:val="20"/>
        </w:rPr>
      </w:pPr>
      <w:r w:rsidRPr="002629A0">
        <w:rPr>
          <w:rFonts w:ascii="Arial" w:eastAsia="Times New Roman" w:hAnsi="Arial" w:cs="Arial"/>
          <w:color w:val="222222"/>
          <w:sz w:val="20"/>
          <w:szCs w:val="20"/>
        </w:rPr>
        <w:t>“00000760.bmp:80”</w:t>
      </w:r>
    </w:p>
    <w:p w14:paraId="57E088F5" w14:textId="5BF2FFBC" w:rsidR="00522A48" w:rsidRPr="002629A0" w:rsidRDefault="00522A48" w:rsidP="00522A48">
      <w:pPr>
        <w:shd w:val="clear" w:color="auto" w:fill="FFFFFF"/>
        <w:spacing w:after="0" w:line="240" w:lineRule="auto"/>
        <w:rPr>
          <w:rFonts w:ascii="Arial" w:eastAsia="Times New Roman" w:hAnsi="Arial" w:cs="Arial"/>
          <w:color w:val="222222"/>
          <w:sz w:val="20"/>
          <w:szCs w:val="20"/>
        </w:rPr>
      </w:pPr>
    </w:p>
    <w:p w14:paraId="1449BC3F" w14:textId="48D62E71" w:rsidR="00522A48" w:rsidRPr="002629A0" w:rsidRDefault="00522A48" w:rsidP="00522A48">
      <w:pPr>
        <w:shd w:val="clear" w:color="auto" w:fill="FFFFFF"/>
        <w:spacing w:after="0" w:line="240" w:lineRule="auto"/>
        <w:rPr>
          <w:rFonts w:ascii="Arial" w:eastAsia="Times New Roman" w:hAnsi="Arial" w:cs="Arial"/>
          <w:color w:val="222222"/>
          <w:sz w:val="20"/>
          <w:szCs w:val="20"/>
        </w:rPr>
      </w:pPr>
      <w:r w:rsidRPr="002629A0">
        <w:rPr>
          <w:rFonts w:ascii="Arial" w:eastAsia="Times New Roman" w:hAnsi="Arial" w:cs="Arial"/>
          <w:color w:val="222222"/>
          <w:sz w:val="20"/>
          <w:szCs w:val="20"/>
        </w:rPr>
        <w:lastRenderedPageBreak/>
        <w:t>in textures.txt. The “:” followed by the image type number specifies what type of image it should be.</w:t>
      </w:r>
    </w:p>
    <w:p w14:paraId="5BC07719" w14:textId="01A5CFF4" w:rsidR="00522A48" w:rsidRPr="002629A0" w:rsidRDefault="00522A48" w:rsidP="00522A48">
      <w:pPr>
        <w:shd w:val="clear" w:color="auto" w:fill="FFFFFF"/>
        <w:spacing w:after="0" w:line="240" w:lineRule="auto"/>
        <w:rPr>
          <w:rFonts w:ascii="Arial" w:eastAsia="Times New Roman" w:hAnsi="Arial" w:cs="Arial"/>
          <w:color w:val="222222"/>
          <w:sz w:val="20"/>
          <w:szCs w:val="20"/>
        </w:rPr>
      </w:pPr>
    </w:p>
    <w:p w14:paraId="51277D42" w14:textId="749E11E3" w:rsidR="00522A48" w:rsidRDefault="00522A48" w:rsidP="00522A48">
      <w:pPr>
        <w:shd w:val="clear" w:color="auto" w:fill="FFFFFF"/>
        <w:spacing w:after="0" w:line="240" w:lineRule="auto"/>
        <w:rPr>
          <w:rFonts w:ascii="Arial" w:eastAsia="Times New Roman" w:hAnsi="Arial" w:cs="Arial"/>
          <w:color w:val="222222"/>
          <w:sz w:val="20"/>
          <w:szCs w:val="20"/>
        </w:rPr>
      </w:pPr>
      <w:r w:rsidRPr="002629A0">
        <w:rPr>
          <w:rFonts w:ascii="Arial" w:eastAsia="Times New Roman" w:hAnsi="Arial" w:cs="Arial"/>
          <w:color w:val="222222"/>
          <w:sz w:val="20"/>
          <w:szCs w:val="20"/>
        </w:rPr>
        <w:t>In either case, you’ll then have to set the correct image settings. You should mimic the settings shown in the original textures “Replace Texture” information in your new texture (ie. Combiner, Render Mode, ect.)</w:t>
      </w:r>
    </w:p>
    <w:p w14:paraId="4D64426A" w14:textId="77777777" w:rsidR="00727BDE" w:rsidRPr="002629A0" w:rsidRDefault="00727BDE" w:rsidP="00522A48">
      <w:pPr>
        <w:shd w:val="clear" w:color="auto" w:fill="FFFFFF"/>
        <w:spacing w:after="0" w:line="240" w:lineRule="auto"/>
        <w:rPr>
          <w:rFonts w:ascii="Arial" w:eastAsia="Times New Roman" w:hAnsi="Arial" w:cs="Arial"/>
          <w:color w:val="222222"/>
          <w:sz w:val="20"/>
          <w:szCs w:val="20"/>
        </w:rPr>
      </w:pPr>
    </w:p>
    <w:p w14:paraId="49FDBAEE" w14:textId="588039C0" w:rsidR="008E610C" w:rsidRDefault="00727BDE" w:rsidP="00727BDE">
      <w:pPr>
        <w:shd w:val="clear" w:color="auto" w:fill="FFFFFF"/>
        <w:spacing w:after="0" w:line="240" w:lineRule="auto"/>
        <w:jc w:val="center"/>
        <w:rPr>
          <w:rFonts w:ascii="Arial" w:eastAsia="Times New Roman" w:hAnsi="Arial" w:cs="Arial"/>
          <w:b/>
          <w:bCs/>
          <w:color w:val="222222"/>
          <w:sz w:val="20"/>
          <w:szCs w:val="20"/>
        </w:rPr>
      </w:pPr>
      <w:r w:rsidRPr="00727BDE">
        <w:rPr>
          <w:rFonts w:ascii="Arial" w:eastAsia="Times New Roman" w:hAnsi="Arial" w:cs="Arial"/>
          <w:b/>
          <w:bCs/>
          <w:color w:val="222222"/>
          <w:sz w:val="20"/>
          <w:szCs w:val="20"/>
        </w:rPr>
        <w:t xml:space="preserve">Image </w:t>
      </w:r>
      <w:r w:rsidRPr="00727BDE">
        <w:rPr>
          <w:rFonts w:ascii="Arial" w:eastAsia="Times New Roman" w:hAnsi="Arial" w:cs="Arial"/>
          <w:b/>
          <w:bCs/>
          <w:color w:val="222222"/>
          <w:sz w:val="20"/>
          <w:szCs w:val="20"/>
        </w:rPr>
        <w:t>Types</w:t>
      </w:r>
    </w:p>
    <w:p w14:paraId="4A3457D0" w14:textId="551990F7" w:rsidR="00727BDE" w:rsidRDefault="00727BDE" w:rsidP="00727BDE">
      <w:pPr>
        <w:shd w:val="clear" w:color="auto" w:fill="FFFFFF"/>
        <w:spacing w:after="0" w:line="240" w:lineRule="auto"/>
        <w:jc w:val="center"/>
        <w:rPr>
          <w:rFonts w:ascii="Arial" w:eastAsia="Times New Roman" w:hAnsi="Arial" w:cs="Arial"/>
          <w:b/>
          <w:bCs/>
          <w:color w:val="222222"/>
          <w:sz w:val="20"/>
          <w:szCs w:val="20"/>
        </w:rPr>
      </w:pPr>
    </w:p>
    <w:tbl>
      <w:tblPr>
        <w:tblW w:w="0" w:type="auto"/>
        <w:jc w:val="center"/>
        <w:shd w:val="clear" w:color="auto" w:fill="FFFFFF"/>
        <w:tblCellMar>
          <w:left w:w="0" w:type="dxa"/>
          <w:right w:w="0" w:type="dxa"/>
        </w:tblCellMar>
        <w:tblLook w:val="04A0" w:firstRow="1" w:lastRow="0" w:firstColumn="1" w:lastColumn="0" w:noHBand="0" w:noVBand="1"/>
      </w:tblPr>
      <w:tblGrid>
        <w:gridCol w:w="374"/>
        <w:gridCol w:w="921"/>
        <w:gridCol w:w="3376"/>
      </w:tblGrid>
      <w:tr w:rsidR="00727BDE" w:rsidRPr="00727BDE" w14:paraId="5DB6E563" w14:textId="77777777" w:rsidTr="00727BDE">
        <w:trPr>
          <w:jc w:val="center"/>
        </w:trPr>
        <w:tc>
          <w:tcPr>
            <w:tcW w:w="0" w:type="auto"/>
            <w:gridSpan w:val="3"/>
            <w:tcBorders>
              <w:top w:val="single" w:sz="8" w:space="0" w:color="555555"/>
              <w:left w:val="single" w:sz="8" w:space="0" w:color="555555"/>
              <w:bottom w:val="single" w:sz="8" w:space="0" w:color="555555"/>
              <w:right w:val="single" w:sz="8" w:space="0" w:color="555555"/>
            </w:tcBorders>
            <w:shd w:val="clear" w:color="auto" w:fill="FFFFFF"/>
            <w:tcMar>
              <w:top w:w="72" w:type="dxa"/>
              <w:left w:w="120" w:type="dxa"/>
              <w:bottom w:w="72" w:type="dxa"/>
              <w:right w:w="120" w:type="dxa"/>
            </w:tcMar>
            <w:hideMark/>
          </w:tcPr>
          <w:p w14:paraId="482C11E2"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Color formats</w:t>
            </w:r>
          </w:p>
        </w:tc>
      </w:tr>
      <w:tr w:rsidR="00727BDE" w:rsidRPr="00727BDE" w14:paraId="0F273AAB" w14:textId="77777777" w:rsidTr="00727BDE">
        <w:trPr>
          <w:jc w:val="center"/>
        </w:trPr>
        <w:tc>
          <w:tcPr>
            <w:tcW w:w="0" w:type="auto"/>
            <w:tcBorders>
              <w:top w:val="nil"/>
              <w:left w:val="single" w:sz="8" w:space="0" w:color="555555"/>
              <w:bottom w:val="single" w:sz="8" w:space="0" w:color="555555"/>
              <w:right w:val="single" w:sz="8" w:space="0" w:color="555555"/>
            </w:tcBorders>
            <w:shd w:val="clear" w:color="auto" w:fill="FFFFFF"/>
            <w:tcMar>
              <w:top w:w="72" w:type="dxa"/>
              <w:left w:w="120" w:type="dxa"/>
              <w:bottom w:w="72" w:type="dxa"/>
              <w:right w:w="120" w:type="dxa"/>
            </w:tcMar>
            <w:hideMark/>
          </w:tcPr>
          <w:p w14:paraId="4C8B0272"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0</w:t>
            </w:r>
          </w:p>
        </w:tc>
        <w:tc>
          <w:tcPr>
            <w:tcW w:w="0" w:type="auto"/>
            <w:tcBorders>
              <w:top w:val="nil"/>
              <w:left w:val="nil"/>
              <w:bottom w:val="single" w:sz="8" w:space="0" w:color="555555"/>
              <w:right w:val="single" w:sz="8" w:space="0" w:color="555555"/>
            </w:tcBorders>
            <w:shd w:val="clear" w:color="auto" w:fill="FFFFFF"/>
            <w:tcMar>
              <w:top w:w="72" w:type="dxa"/>
              <w:left w:w="120" w:type="dxa"/>
              <w:bottom w:w="72" w:type="dxa"/>
              <w:right w:w="120" w:type="dxa"/>
            </w:tcMar>
            <w:hideMark/>
          </w:tcPr>
          <w:p w14:paraId="0BE9B672"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RGBA</w:t>
            </w:r>
          </w:p>
        </w:tc>
        <w:tc>
          <w:tcPr>
            <w:tcW w:w="0" w:type="auto"/>
            <w:tcBorders>
              <w:top w:val="nil"/>
              <w:left w:val="nil"/>
              <w:bottom w:val="single" w:sz="8" w:space="0" w:color="555555"/>
              <w:right w:val="single" w:sz="8" w:space="0" w:color="555555"/>
            </w:tcBorders>
            <w:shd w:val="clear" w:color="auto" w:fill="FFFFFF"/>
            <w:tcMar>
              <w:top w:w="72" w:type="dxa"/>
              <w:left w:w="120" w:type="dxa"/>
              <w:bottom w:w="72" w:type="dxa"/>
              <w:right w:w="120" w:type="dxa"/>
            </w:tcMar>
            <w:hideMark/>
          </w:tcPr>
          <w:p w14:paraId="2008DD87"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Color and alpha</w:t>
            </w:r>
          </w:p>
        </w:tc>
      </w:tr>
      <w:tr w:rsidR="00727BDE" w:rsidRPr="00727BDE" w14:paraId="08355AA7" w14:textId="77777777" w:rsidTr="00727BDE">
        <w:trPr>
          <w:jc w:val="center"/>
        </w:trPr>
        <w:tc>
          <w:tcPr>
            <w:tcW w:w="0" w:type="auto"/>
            <w:tcBorders>
              <w:top w:val="nil"/>
              <w:left w:val="single" w:sz="8" w:space="0" w:color="555555"/>
              <w:bottom w:val="single" w:sz="8" w:space="0" w:color="555555"/>
              <w:right w:val="single" w:sz="8" w:space="0" w:color="555555"/>
            </w:tcBorders>
            <w:shd w:val="clear" w:color="auto" w:fill="FFFFFF"/>
            <w:tcMar>
              <w:top w:w="72" w:type="dxa"/>
              <w:left w:w="120" w:type="dxa"/>
              <w:bottom w:w="72" w:type="dxa"/>
              <w:right w:w="120" w:type="dxa"/>
            </w:tcMar>
            <w:hideMark/>
          </w:tcPr>
          <w:p w14:paraId="6F02758E"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1</w:t>
            </w:r>
          </w:p>
        </w:tc>
        <w:tc>
          <w:tcPr>
            <w:tcW w:w="0" w:type="auto"/>
            <w:tcBorders>
              <w:top w:val="nil"/>
              <w:left w:val="nil"/>
              <w:bottom w:val="single" w:sz="8" w:space="0" w:color="555555"/>
              <w:right w:val="single" w:sz="8" w:space="0" w:color="555555"/>
            </w:tcBorders>
            <w:shd w:val="clear" w:color="auto" w:fill="FFFFFF"/>
            <w:tcMar>
              <w:top w:w="72" w:type="dxa"/>
              <w:left w:w="120" w:type="dxa"/>
              <w:bottom w:w="72" w:type="dxa"/>
              <w:right w:w="120" w:type="dxa"/>
            </w:tcMar>
            <w:hideMark/>
          </w:tcPr>
          <w:p w14:paraId="4C64B4B5"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YUV</w:t>
            </w:r>
          </w:p>
        </w:tc>
        <w:tc>
          <w:tcPr>
            <w:tcW w:w="0" w:type="auto"/>
            <w:tcBorders>
              <w:top w:val="nil"/>
              <w:left w:val="nil"/>
              <w:bottom w:val="single" w:sz="8" w:space="0" w:color="555555"/>
              <w:right w:val="single" w:sz="8" w:space="0" w:color="555555"/>
            </w:tcBorders>
            <w:shd w:val="clear" w:color="auto" w:fill="FFFFFF"/>
            <w:tcMar>
              <w:top w:w="72" w:type="dxa"/>
              <w:left w:w="120" w:type="dxa"/>
              <w:bottom w:w="72" w:type="dxa"/>
              <w:right w:w="120" w:type="dxa"/>
            </w:tcMar>
            <w:hideMark/>
          </w:tcPr>
          <w:p w14:paraId="4E7561CA"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Luminance and Chrominance</w:t>
            </w:r>
          </w:p>
        </w:tc>
      </w:tr>
      <w:tr w:rsidR="00727BDE" w:rsidRPr="00727BDE" w14:paraId="3C6DF47A" w14:textId="77777777" w:rsidTr="00727BDE">
        <w:trPr>
          <w:jc w:val="center"/>
        </w:trPr>
        <w:tc>
          <w:tcPr>
            <w:tcW w:w="0" w:type="auto"/>
            <w:tcBorders>
              <w:top w:val="nil"/>
              <w:left w:val="single" w:sz="8" w:space="0" w:color="555555"/>
              <w:bottom w:val="single" w:sz="8" w:space="0" w:color="555555"/>
              <w:right w:val="single" w:sz="8" w:space="0" w:color="555555"/>
            </w:tcBorders>
            <w:shd w:val="clear" w:color="auto" w:fill="FFFFFF"/>
            <w:tcMar>
              <w:top w:w="72" w:type="dxa"/>
              <w:left w:w="120" w:type="dxa"/>
              <w:bottom w:w="72" w:type="dxa"/>
              <w:right w:w="120" w:type="dxa"/>
            </w:tcMar>
            <w:hideMark/>
          </w:tcPr>
          <w:p w14:paraId="01E36B19"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2</w:t>
            </w:r>
          </w:p>
        </w:tc>
        <w:tc>
          <w:tcPr>
            <w:tcW w:w="0" w:type="auto"/>
            <w:tcBorders>
              <w:top w:val="nil"/>
              <w:left w:val="nil"/>
              <w:bottom w:val="single" w:sz="8" w:space="0" w:color="555555"/>
              <w:right w:val="single" w:sz="8" w:space="0" w:color="555555"/>
            </w:tcBorders>
            <w:shd w:val="clear" w:color="auto" w:fill="FFFFFF"/>
            <w:tcMar>
              <w:top w:w="72" w:type="dxa"/>
              <w:left w:w="120" w:type="dxa"/>
              <w:bottom w:w="72" w:type="dxa"/>
              <w:right w:w="120" w:type="dxa"/>
            </w:tcMar>
            <w:hideMark/>
          </w:tcPr>
          <w:p w14:paraId="0C905AED"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CI</w:t>
            </w:r>
          </w:p>
        </w:tc>
        <w:tc>
          <w:tcPr>
            <w:tcW w:w="0" w:type="auto"/>
            <w:tcBorders>
              <w:top w:val="nil"/>
              <w:left w:val="nil"/>
              <w:bottom w:val="single" w:sz="8" w:space="0" w:color="555555"/>
              <w:right w:val="single" w:sz="8" w:space="0" w:color="555555"/>
            </w:tcBorders>
            <w:shd w:val="clear" w:color="auto" w:fill="FFFFFF"/>
            <w:tcMar>
              <w:top w:w="72" w:type="dxa"/>
              <w:left w:w="120" w:type="dxa"/>
              <w:bottom w:w="72" w:type="dxa"/>
              <w:right w:w="120" w:type="dxa"/>
            </w:tcMar>
            <w:hideMark/>
          </w:tcPr>
          <w:p w14:paraId="18FCFC76"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Index and look-up palette</w:t>
            </w:r>
          </w:p>
        </w:tc>
      </w:tr>
      <w:tr w:rsidR="00727BDE" w:rsidRPr="00727BDE" w14:paraId="2E36ECDA" w14:textId="77777777" w:rsidTr="00727BDE">
        <w:trPr>
          <w:jc w:val="center"/>
        </w:trPr>
        <w:tc>
          <w:tcPr>
            <w:tcW w:w="0" w:type="auto"/>
            <w:tcBorders>
              <w:top w:val="nil"/>
              <w:left w:val="single" w:sz="8" w:space="0" w:color="555555"/>
              <w:bottom w:val="single" w:sz="8" w:space="0" w:color="555555"/>
              <w:right w:val="single" w:sz="8" w:space="0" w:color="555555"/>
            </w:tcBorders>
            <w:shd w:val="clear" w:color="auto" w:fill="FFFFFF"/>
            <w:tcMar>
              <w:top w:w="72" w:type="dxa"/>
              <w:left w:w="120" w:type="dxa"/>
              <w:bottom w:w="72" w:type="dxa"/>
              <w:right w:w="120" w:type="dxa"/>
            </w:tcMar>
            <w:hideMark/>
          </w:tcPr>
          <w:p w14:paraId="6148D10F"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3</w:t>
            </w:r>
          </w:p>
        </w:tc>
        <w:tc>
          <w:tcPr>
            <w:tcW w:w="0" w:type="auto"/>
            <w:tcBorders>
              <w:top w:val="nil"/>
              <w:left w:val="nil"/>
              <w:bottom w:val="single" w:sz="8" w:space="0" w:color="555555"/>
              <w:right w:val="single" w:sz="8" w:space="0" w:color="555555"/>
            </w:tcBorders>
            <w:shd w:val="clear" w:color="auto" w:fill="FFFFFF"/>
            <w:tcMar>
              <w:top w:w="72" w:type="dxa"/>
              <w:left w:w="120" w:type="dxa"/>
              <w:bottom w:w="72" w:type="dxa"/>
              <w:right w:w="120" w:type="dxa"/>
            </w:tcMar>
            <w:hideMark/>
          </w:tcPr>
          <w:p w14:paraId="418921CA"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IA</w:t>
            </w:r>
          </w:p>
        </w:tc>
        <w:tc>
          <w:tcPr>
            <w:tcW w:w="0" w:type="auto"/>
            <w:tcBorders>
              <w:top w:val="nil"/>
              <w:left w:val="nil"/>
              <w:bottom w:val="single" w:sz="8" w:space="0" w:color="555555"/>
              <w:right w:val="single" w:sz="8" w:space="0" w:color="555555"/>
            </w:tcBorders>
            <w:shd w:val="clear" w:color="auto" w:fill="FFFFFF"/>
            <w:tcMar>
              <w:top w:w="72" w:type="dxa"/>
              <w:left w:w="120" w:type="dxa"/>
              <w:bottom w:w="72" w:type="dxa"/>
              <w:right w:w="120" w:type="dxa"/>
            </w:tcMar>
            <w:hideMark/>
          </w:tcPr>
          <w:p w14:paraId="44E20718"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Grayscale and alpha</w:t>
            </w:r>
          </w:p>
        </w:tc>
      </w:tr>
      <w:tr w:rsidR="00727BDE" w:rsidRPr="00727BDE" w14:paraId="16823E29" w14:textId="77777777" w:rsidTr="00727BDE">
        <w:trPr>
          <w:jc w:val="center"/>
        </w:trPr>
        <w:tc>
          <w:tcPr>
            <w:tcW w:w="0" w:type="auto"/>
            <w:tcBorders>
              <w:top w:val="nil"/>
              <w:left w:val="single" w:sz="8" w:space="0" w:color="555555"/>
              <w:bottom w:val="single" w:sz="8" w:space="0" w:color="555555"/>
              <w:right w:val="single" w:sz="8" w:space="0" w:color="555555"/>
            </w:tcBorders>
            <w:shd w:val="clear" w:color="auto" w:fill="FFFFFF"/>
            <w:tcMar>
              <w:top w:w="72" w:type="dxa"/>
              <w:left w:w="120" w:type="dxa"/>
              <w:bottom w:w="72" w:type="dxa"/>
              <w:right w:w="120" w:type="dxa"/>
            </w:tcMar>
            <w:hideMark/>
          </w:tcPr>
          <w:p w14:paraId="0C292577"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4</w:t>
            </w:r>
          </w:p>
        </w:tc>
        <w:tc>
          <w:tcPr>
            <w:tcW w:w="0" w:type="auto"/>
            <w:tcBorders>
              <w:top w:val="nil"/>
              <w:left w:val="nil"/>
              <w:bottom w:val="single" w:sz="8" w:space="0" w:color="555555"/>
              <w:right w:val="single" w:sz="8" w:space="0" w:color="555555"/>
            </w:tcBorders>
            <w:shd w:val="clear" w:color="auto" w:fill="FFFFFF"/>
            <w:tcMar>
              <w:top w:w="72" w:type="dxa"/>
              <w:left w:w="120" w:type="dxa"/>
              <w:bottom w:w="72" w:type="dxa"/>
              <w:right w:w="120" w:type="dxa"/>
            </w:tcMar>
            <w:hideMark/>
          </w:tcPr>
          <w:p w14:paraId="218EF789"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I</w:t>
            </w:r>
          </w:p>
        </w:tc>
        <w:tc>
          <w:tcPr>
            <w:tcW w:w="0" w:type="auto"/>
            <w:tcBorders>
              <w:top w:val="nil"/>
              <w:left w:val="nil"/>
              <w:bottom w:val="single" w:sz="8" w:space="0" w:color="555555"/>
              <w:right w:val="single" w:sz="8" w:space="0" w:color="555555"/>
            </w:tcBorders>
            <w:shd w:val="clear" w:color="auto" w:fill="FFFFFF"/>
            <w:tcMar>
              <w:top w:w="72" w:type="dxa"/>
              <w:left w:w="120" w:type="dxa"/>
              <w:bottom w:w="72" w:type="dxa"/>
              <w:right w:w="120" w:type="dxa"/>
            </w:tcMar>
            <w:hideMark/>
          </w:tcPr>
          <w:p w14:paraId="04BB0A2E"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Grayscale</w:t>
            </w:r>
          </w:p>
        </w:tc>
      </w:tr>
      <w:tr w:rsidR="00727BDE" w:rsidRPr="00727BDE" w14:paraId="556D98C4" w14:textId="77777777" w:rsidTr="00727BDE">
        <w:trPr>
          <w:jc w:val="center"/>
        </w:trPr>
        <w:tc>
          <w:tcPr>
            <w:tcW w:w="0" w:type="auto"/>
            <w:gridSpan w:val="3"/>
            <w:tcBorders>
              <w:top w:val="nil"/>
              <w:left w:val="single" w:sz="8" w:space="0" w:color="555555"/>
              <w:bottom w:val="single" w:sz="8" w:space="0" w:color="555555"/>
              <w:right w:val="single" w:sz="8" w:space="0" w:color="555555"/>
            </w:tcBorders>
            <w:shd w:val="clear" w:color="auto" w:fill="FFFFFF"/>
            <w:tcMar>
              <w:top w:w="72" w:type="dxa"/>
              <w:left w:w="120" w:type="dxa"/>
              <w:bottom w:w="72" w:type="dxa"/>
              <w:right w:w="120" w:type="dxa"/>
            </w:tcMar>
            <w:hideMark/>
          </w:tcPr>
          <w:p w14:paraId="1D976E42"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Bit sizes</w:t>
            </w:r>
          </w:p>
        </w:tc>
      </w:tr>
      <w:tr w:rsidR="00727BDE" w:rsidRPr="00727BDE" w14:paraId="240D7F1F" w14:textId="77777777" w:rsidTr="00727BDE">
        <w:trPr>
          <w:jc w:val="center"/>
        </w:trPr>
        <w:tc>
          <w:tcPr>
            <w:tcW w:w="0" w:type="auto"/>
            <w:tcBorders>
              <w:top w:val="nil"/>
              <w:left w:val="single" w:sz="8" w:space="0" w:color="555555"/>
              <w:bottom w:val="single" w:sz="8" w:space="0" w:color="555555"/>
              <w:right w:val="single" w:sz="8" w:space="0" w:color="555555"/>
            </w:tcBorders>
            <w:shd w:val="clear" w:color="auto" w:fill="FFFFFF"/>
            <w:tcMar>
              <w:top w:w="72" w:type="dxa"/>
              <w:left w:w="120" w:type="dxa"/>
              <w:bottom w:w="72" w:type="dxa"/>
              <w:right w:w="120" w:type="dxa"/>
            </w:tcMar>
            <w:hideMark/>
          </w:tcPr>
          <w:p w14:paraId="688A7948"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0</w:t>
            </w:r>
          </w:p>
        </w:tc>
        <w:tc>
          <w:tcPr>
            <w:tcW w:w="0" w:type="auto"/>
            <w:tcBorders>
              <w:top w:val="nil"/>
              <w:left w:val="nil"/>
              <w:bottom w:val="single" w:sz="8" w:space="0" w:color="555555"/>
              <w:right w:val="single" w:sz="8" w:space="0" w:color="555555"/>
            </w:tcBorders>
            <w:shd w:val="clear" w:color="auto" w:fill="FFFFFF"/>
            <w:tcMar>
              <w:top w:w="72" w:type="dxa"/>
              <w:left w:w="120" w:type="dxa"/>
              <w:bottom w:w="72" w:type="dxa"/>
              <w:right w:w="120" w:type="dxa"/>
            </w:tcMar>
            <w:hideMark/>
          </w:tcPr>
          <w:p w14:paraId="235BB672"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4-bit</w:t>
            </w:r>
          </w:p>
        </w:tc>
        <w:tc>
          <w:tcPr>
            <w:tcW w:w="0" w:type="auto"/>
            <w:tcBorders>
              <w:top w:val="nil"/>
              <w:left w:val="nil"/>
              <w:bottom w:val="single" w:sz="8" w:space="0" w:color="555555"/>
              <w:right w:val="single" w:sz="8" w:space="0" w:color="555555"/>
            </w:tcBorders>
            <w:shd w:val="clear" w:color="auto" w:fill="FFFFFF"/>
            <w:tcMar>
              <w:top w:w="72" w:type="dxa"/>
              <w:left w:w="120" w:type="dxa"/>
              <w:bottom w:w="72" w:type="dxa"/>
              <w:right w:w="120" w:type="dxa"/>
            </w:tcMar>
            <w:hideMark/>
          </w:tcPr>
          <w:p w14:paraId="1072ED7D"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I, IA, and CI</w:t>
            </w:r>
          </w:p>
        </w:tc>
      </w:tr>
      <w:tr w:rsidR="00727BDE" w:rsidRPr="00727BDE" w14:paraId="2F6A25DA" w14:textId="77777777" w:rsidTr="00727BDE">
        <w:trPr>
          <w:jc w:val="center"/>
        </w:trPr>
        <w:tc>
          <w:tcPr>
            <w:tcW w:w="0" w:type="auto"/>
            <w:tcBorders>
              <w:top w:val="nil"/>
              <w:left w:val="single" w:sz="8" w:space="0" w:color="555555"/>
              <w:bottom w:val="single" w:sz="8" w:space="0" w:color="555555"/>
              <w:right w:val="single" w:sz="8" w:space="0" w:color="555555"/>
            </w:tcBorders>
            <w:shd w:val="clear" w:color="auto" w:fill="FFFFFF"/>
            <w:tcMar>
              <w:top w:w="72" w:type="dxa"/>
              <w:left w:w="120" w:type="dxa"/>
              <w:bottom w:w="72" w:type="dxa"/>
              <w:right w:w="120" w:type="dxa"/>
            </w:tcMar>
            <w:hideMark/>
          </w:tcPr>
          <w:p w14:paraId="34D29045"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1</w:t>
            </w:r>
          </w:p>
        </w:tc>
        <w:tc>
          <w:tcPr>
            <w:tcW w:w="0" w:type="auto"/>
            <w:tcBorders>
              <w:top w:val="nil"/>
              <w:left w:val="nil"/>
              <w:bottom w:val="single" w:sz="8" w:space="0" w:color="555555"/>
              <w:right w:val="single" w:sz="8" w:space="0" w:color="555555"/>
            </w:tcBorders>
            <w:shd w:val="clear" w:color="auto" w:fill="FFFFFF"/>
            <w:tcMar>
              <w:top w:w="72" w:type="dxa"/>
              <w:left w:w="120" w:type="dxa"/>
              <w:bottom w:w="72" w:type="dxa"/>
              <w:right w:w="120" w:type="dxa"/>
            </w:tcMar>
            <w:hideMark/>
          </w:tcPr>
          <w:p w14:paraId="0CF56FE6"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8-bit</w:t>
            </w:r>
          </w:p>
        </w:tc>
        <w:tc>
          <w:tcPr>
            <w:tcW w:w="0" w:type="auto"/>
            <w:tcBorders>
              <w:top w:val="nil"/>
              <w:left w:val="nil"/>
              <w:bottom w:val="single" w:sz="8" w:space="0" w:color="555555"/>
              <w:right w:val="single" w:sz="8" w:space="0" w:color="555555"/>
            </w:tcBorders>
            <w:shd w:val="clear" w:color="auto" w:fill="FFFFFF"/>
            <w:tcMar>
              <w:top w:w="72" w:type="dxa"/>
              <w:left w:w="120" w:type="dxa"/>
              <w:bottom w:w="72" w:type="dxa"/>
              <w:right w:w="120" w:type="dxa"/>
            </w:tcMar>
            <w:hideMark/>
          </w:tcPr>
          <w:p w14:paraId="3ED2934F"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I, IA, and CI</w:t>
            </w:r>
          </w:p>
        </w:tc>
      </w:tr>
      <w:tr w:rsidR="00727BDE" w:rsidRPr="00727BDE" w14:paraId="1DAABBEB" w14:textId="77777777" w:rsidTr="00727BDE">
        <w:trPr>
          <w:jc w:val="center"/>
        </w:trPr>
        <w:tc>
          <w:tcPr>
            <w:tcW w:w="0" w:type="auto"/>
            <w:tcBorders>
              <w:top w:val="nil"/>
              <w:left w:val="single" w:sz="8" w:space="0" w:color="555555"/>
              <w:bottom w:val="single" w:sz="8" w:space="0" w:color="555555"/>
              <w:right w:val="single" w:sz="8" w:space="0" w:color="555555"/>
            </w:tcBorders>
            <w:shd w:val="clear" w:color="auto" w:fill="2F3136"/>
            <w:tcMar>
              <w:top w:w="72" w:type="dxa"/>
              <w:left w:w="120" w:type="dxa"/>
              <w:bottom w:w="72" w:type="dxa"/>
              <w:right w:w="120" w:type="dxa"/>
            </w:tcMar>
            <w:hideMark/>
          </w:tcPr>
          <w:p w14:paraId="163AE21B"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FFFFFF"/>
                <w:sz w:val="24"/>
                <w:szCs w:val="24"/>
              </w:rPr>
              <w:t>2</w:t>
            </w:r>
          </w:p>
        </w:tc>
        <w:tc>
          <w:tcPr>
            <w:tcW w:w="0" w:type="auto"/>
            <w:tcBorders>
              <w:top w:val="nil"/>
              <w:left w:val="nil"/>
              <w:bottom w:val="single" w:sz="8" w:space="0" w:color="555555"/>
              <w:right w:val="single" w:sz="8" w:space="0" w:color="555555"/>
            </w:tcBorders>
            <w:shd w:val="clear" w:color="auto" w:fill="2F3136"/>
            <w:tcMar>
              <w:top w:w="72" w:type="dxa"/>
              <w:left w:w="120" w:type="dxa"/>
              <w:bottom w:w="72" w:type="dxa"/>
              <w:right w:w="120" w:type="dxa"/>
            </w:tcMar>
            <w:hideMark/>
          </w:tcPr>
          <w:p w14:paraId="6C00EB57"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FFFFFF"/>
                <w:sz w:val="24"/>
                <w:szCs w:val="24"/>
              </w:rPr>
              <w:t>16-bit</w:t>
            </w:r>
          </w:p>
        </w:tc>
        <w:tc>
          <w:tcPr>
            <w:tcW w:w="0" w:type="auto"/>
            <w:tcBorders>
              <w:top w:val="nil"/>
              <w:left w:val="nil"/>
              <w:bottom w:val="single" w:sz="8" w:space="0" w:color="555555"/>
              <w:right w:val="single" w:sz="8" w:space="0" w:color="555555"/>
            </w:tcBorders>
            <w:shd w:val="clear" w:color="auto" w:fill="2F3136"/>
            <w:tcMar>
              <w:top w:w="72" w:type="dxa"/>
              <w:left w:w="120" w:type="dxa"/>
              <w:bottom w:w="72" w:type="dxa"/>
              <w:right w:w="120" w:type="dxa"/>
            </w:tcMar>
            <w:hideMark/>
          </w:tcPr>
          <w:p w14:paraId="7A515805"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FFFFFF"/>
                <w:sz w:val="24"/>
                <w:szCs w:val="24"/>
              </w:rPr>
              <w:t>RGBA, IA, and YUV</w:t>
            </w:r>
          </w:p>
        </w:tc>
      </w:tr>
      <w:tr w:rsidR="00727BDE" w:rsidRPr="00727BDE" w14:paraId="5FD69D3E" w14:textId="77777777" w:rsidTr="00727BDE">
        <w:trPr>
          <w:jc w:val="center"/>
        </w:trPr>
        <w:tc>
          <w:tcPr>
            <w:tcW w:w="0" w:type="auto"/>
            <w:tcBorders>
              <w:top w:val="nil"/>
              <w:left w:val="single" w:sz="8" w:space="0" w:color="555555"/>
              <w:bottom w:val="single" w:sz="8" w:space="0" w:color="555555"/>
              <w:right w:val="single" w:sz="8" w:space="0" w:color="555555"/>
            </w:tcBorders>
            <w:shd w:val="clear" w:color="auto" w:fill="FFFFFF"/>
            <w:tcMar>
              <w:top w:w="72" w:type="dxa"/>
              <w:left w:w="120" w:type="dxa"/>
              <w:bottom w:w="72" w:type="dxa"/>
              <w:right w:w="120" w:type="dxa"/>
            </w:tcMar>
            <w:hideMark/>
          </w:tcPr>
          <w:p w14:paraId="39F7E2D7"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3</w:t>
            </w:r>
          </w:p>
        </w:tc>
        <w:tc>
          <w:tcPr>
            <w:tcW w:w="0" w:type="auto"/>
            <w:tcBorders>
              <w:top w:val="nil"/>
              <w:left w:val="nil"/>
              <w:bottom w:val="single" w:sz="8" w:space="0" w:color="555555"/>
              <w:right w:val="single" w:sz="8" w:space="0" w:color="555555"/>
            </w:tcBorders>
            <w:shd w:val="clear" w:color="auto" w:fill="FFFFFF"/>
            <w:tcMar>
              <w:top w:w="72" w:type="dxa"/>
              <w:left w:w="120" w:type="dxa"/>
              <w:bottom w:w="72" w:type="dxa"/>
              <w:right w:w="120" w:type="dxa"/>
            </w:tcMar>
            <w:hideMark/>
          </w:tcPr>
          <w:p w14:paraId="75C61BFB"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32-bit</w:t>
            </w:r>
          </w:p>
        </w:tc>
        <w:tc>
          <w:tcPr>
            <w:tcW w:w="0" w:type="auto"/>
            <w:tcBorders>
              <w:top w:val="nil"/>
              <w:left w:val="nil"/>
              <w:bottom w:val="single" w:sz="8" w:space="0" w:color="555555"/>
              <w:right w:val="single" w:sz="8" w:space="0" w:color="555555"/>
            </w:tcBorders>
            <w:shd w:val="clear" w:color="auto" w:fill="FFFFFF"/>
            <w:tcMar>
              <w:top w:w="72" w:type="dxa"/>
              <w:left w:w="120" w:type="dxa"/>
              <w:bottom w:w="72" w:type="dxa"/>
              <w:right w:w="120" w:type="dxa"/>
            </w:tcMar>
            <w:hideMark/>
          </w:tcPr>
          <w:p w14:paraId="4C2C7022" w14:textId="77777777" w:rsidR="00727BDE" w:rsidRPr="00727BDE" w:rsidRDefault="00727BDE" w:rsidP="00727BDE">
            <w:pPr>
              <w:spacing w:after="0" w:line="240" w:lineRule="auto"/>
              <w:rPr>
                <w:rFonts w:ascii="Arial" w:eastAsia="Times New Roman" w:hAnsi="Arial" w:cs="Arial"/>
                <w:color w:val="222222"/>
                <w:sz w:val="24"/>
                <w:szCs w:val="24"/>
              </w:rPr>
            </w:pPr>
            <w:r w:rsidRPr="00727BDE">
              <w:rPr>
                <w:rFonts w:ascii="Arial" w:eastAsia="Times New Roman" w:hAnsi="Arial" w:cs="Arial"/>
                <w:color w:val="222222"/>
                <w:sz w:val="24"/>
                <w:szCs w:val="24"/>
              </w:rPr>
              <w:t>RGBA</w:t>
            </w:r>
          </w:p>
        </w:tc>
      </w:tr>
    </w:tbl>
    <w:p w14:paraId="475B4C02" w14:textId="77777777" w:rsidR="00727BDE" w:rsidRPr="00727BDE" w:rsidRDefault="00727BDE" w:rsidP="00727BDE">
      <w:pPr>
        <w:shd w:val="clear" w:color="auto" w:fill="FFFFFF"/>
        <w:spacing w:after="0" w:line="240" w:lineRule="auto"/>
        <w:rPr>
          <w:rFonts w:ascii="Arial" w:eastAsia="Times New Roman" w:hAnsi="Arial" w:cs="Arial"/>
          <w:color w:val="222222"/>
          <w:sz w:val="24"/>
          <w:szCs w:val="24"/>
        </w:rPr>
      </w:pPr>
      <w:r w:rsidRPr="00727BDE">
        <w:rPr>
          <w:rFonts w:ascii="Arial" w:eastAsia="Times New Roman" w:hAnsi="Arial" w:cs="Arial"/>
          <w:color w:val="1F497D"/>
          <w:sz w:val="28"/>
          <w:szCs w:val="28"/>
        </w:rPr>
        <w:t> </w:t>
      </w:r>
    </w:p>
    <w:p w14:paraId="50DB3BBB" w14:textId="77777777" w:rsidR="00727BDE" w:rsidRPr="00727BDE" w:rsidRDefault="00727BDE" w:rsidP="00727BDE">
      <w:pPr>
        <w:shd w:val="clear" w:color="auto" w:fill="FFFFFF"/>
        <w:spacing w:after="0" w:line="240" w:lineRule="auto"/>
        <w:jc w:val="center"/>
        <w:rPr>
          <w:rFonts w:ascii="Arial" w:eastAsia="Times New Roman" w:hAnsi="Arial" w:cs="Arial"/>
          <w:b/>
          <w:bCs/>
          <w:color w:val="222222"/>
          <w:sz w:val="20"/>
          <w:szCs w:val="20"/>
        </w:rPr>
      </w:pPr>
    </w:p>
    <w:sectPr w:rsidR="00727BDE" w:rsidRPr="00727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0F0"/>
    <w:rsid w:val="00000D22"/>
    <w:rsid w:val="0002266B"/>
    <w:rsid w:val="00056E1C"/>
    <w:rsid w:val="000B4720"/>
    <w:rsid w:val="000E40F0"/>
    <w:rsid w:val="000F0F09"/>
    <w:rsid w:val="00116163"/>
    <w:rsid w:val="00126770"/>
    <w:rsid w:val="001814B5"/>
    <w:rsid w:val="001A16C5"/>
    <w:rsid w:val="001B006E"/>
    <w:rsid w:val="001B45B6"/>
    <w:rsid w:val="001F0BC4"/>
    <w:rsid w:val="002629A0"/>
    <w:rsid w:val="002B0547"/>
    <w:rsid w:val="002D60AA"/>
    <w:rsid w:val="002F60D0"/>
    <w:rsid w:val="003267BF"/>
    <w:rsid w:val="003321C1"/>
    <w:rsid w:val="00345C20"/>
    <w:rsid w:val="00370EAD"/>
    <w:rsid w:val="00385B4B"/>
    <w:rsid w:val="003B40CE"/>
    <w:rsid w:val="003D2A17"/>
    <w:rsid w:val="003F2342"/>
    <w:rsid w:val="003F41F2"/>
    <w:rsid w:val="00497FB0"/>
    <w:rsid w:val="004D751D"/>
    <w:rsid w:val="00522A48"/>
    <w:rsid w:val="00602894"/>
    <w:rsid w:val="00607410"/>
    <w:rsid w:val="00665313"/>
    <w:rsid w:val="00665672"/>
    <w:rsid w:val="00684048"/>
    <w:rsid w:val="007039B7"/>
    <w:rsid w:val="00714384"/>
    <w:rsid w:val="00727BDE"/>
    <w:rsid w:val="00785A13"/>
    <w:rsid w:val="007F0CA2"/>
    <w:rsid w:val="008620CB"/>
    <w:rsid w:val="008E610C"/>
    <w:rsid w:val="00937A4E"/>
    <w:rsid w:val="00A27BC9"/>
    <w:rsid w:val="00AB7ED3"/>
    <w:rsid w:val="00AE6CAD"/>
    <w:rsid w:val="00B14AD4"/>
    <w:rsid w:val="00B43974"/>
    <w:rsid w:val="00BE0528"/>
    <w:rsid w:val="00BE5725"/>
    <w:rsid w:val="00D11F95"/>
    <w:rsid w:val="00D43393"/>
    <w:rsid w:val="00D60FD1"/>
    <w:rsid w:val="00E8079C"/>
    <w:rsid w:val="00E962AB"/>
    <w:rsid w:val="00F33037"/>
    <w:rsid w:val="00F3776A"/>
    <w:rsid w:val="00F4212E"/>
    <w:rsid w:val="00F445D8"/>
    <w:rsid w:val="00F70CFC"/>
    <w:rsid w:val="00F83499"/>
    <w:rsid w:val="00F876CB"/>
    <w:rsid w:val="00FB4D31"/>
    <w:rsid w:val="00FF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5FD4"/>
  <w15:chartTrackingRefBased/>
  <w15:docId w15:val="{B3DA7035-40D1-412C-AC72-DEAC02A5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4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40F0"/>
    <w:rPr>
      <w:color w:val="0000FF"/>
      <w:u w:val="single"/>
    </w:rPr>
  </w:style>
  <w:style w:type="paragraph" w:styleId="Caption">
    <w:name w:val="caption"/>
    <w:basedOn w:val="Normal"/>
    <w:next w:val="Normal"/>
    <w:uiPriority w:val="35"/>
    <w:unhideWhenUsed/>
    <w:qFormat/>
    <w:rsid w:val="008620CB"/>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4D7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79342">
      <w:bodyDiv w:val="1"/>
      <w:marLeft w:val="0"/>
      <w:marRight w:val="0"/>
      <w:marTop w:val="0"/>
      <w:marBottom w:val="0"/>
      <w:divBdr>
        <w:top w:val="none" w:sz="0" w:space="0" w:color="auto"/>
        <w:left w:val="none" w:sz="0" w:space="0" w:color="auto"/>
        <w:bottom w:val="none" w:sz="0" w:space="0" w:color="auto"/>
        <w:right w:val="none" w:sz="0" w:space="0" w:color="auto"/>
      </w:divBdr>
    </w:div>
    <w:div w:id="398406297">
      <w:bodyDiv w:val="1"/>
      <w:marLeft w:val="0"/>
      <w:marRight w:val="0"/>
      <w:marTop w:val="0"/>
      <w:marBottom w:val="0"/>
      <w:divBdr>
        <w:top w:val="none" w:sz="0" w:space="0" w:color="auto"/>
        <w:left w:val="none" w:sz="0" w:space="0" w:color="auto"/>
        <w:bottom w:val="none" w:sz="0" w:space="0" w:color="auto"/>
        <w:right w:val="none" w:sz="0" w:space="0" w:color="auto"/>
      </w:divBdr>
    </w:div>
    <w:div w:id="482040823">
      <w:bodyDiv w:val="1"/>
      <w:marLeft w:val="0"/>
      <w:marRight w:val="0"/>
      <w:marTop w:val="0"/>
      <w:marBottom w:val="0"/>
      <w:divBdr>
        <w:top w:val="none" w:sz="0" w:space="0" w:color="auto"/>
        <w:left w:val="none" w:sz="0" w:space="0" w:color="auto"/>
        <w:bottom w:val="none" w:sz="0" w:space="0" w:color="auto"/>
        <w:right w:val="none" w:sz="0" w:space="0" w:color="auto"/>
      </w:divBdr>
    </w:div>
    <w:div w:id="1917014988">
      <w:bodyDiv w:val="1"/>
      <w:marLeft w:val="0"/>
      <w:marRight w:val="0"/>
      <w:marTop w:val="0"/>
      <w:marBottom w:val="0"/>
      <w:divBdr>
        <w:top w:val="none" w:sz="0" w:space="0" w:color="auto"/>
        <w:left w:val="none" w:sz="0" w:space="0" w:color="auto"/>
        <w:bottom w:val="none" w:sz="0" w:space="0" w:color="auto"/>
        <w:right w:val="none" w:sz="0" w:space="0" w:color="auto"/>
      </w:divBdr>
    </w:div>
    <w:div w:id="1988511264">
      <w:bodyDiv w:val="1"/>
      <w:marLeft w:val="0"/>
      <w:marRight w:val="0"/>
      <w:marTop w:val="0"/>
      <w:marBottom w:val="0"/>
      <w:divBdr>
        <w:top w:val="none" w:sz="0" w:space="0" w:color="auto"/>
        <w:left w:val="none" w:sz="0" w:space="0" w:color="auto"/>
        <w:bottom w:val="none" w:sz="0" w:space="0" w:color="auto"/>
        <w:right w:val="none" w:sz="0" w:space="0" w:color="auto"/>
      </w:divBdr>
    </w:div>
    <w:div w:id="20987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2720</Words>
  <Characters>15505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dc:creator>
  <cp:keywords/>
  <dc:description/>
  <cp:lastModifiedBy>No Thank you</cp:lastModifiedBy>
  <cp:revision>3</cp:revision>
  <dcterms:created xsi:type="dcterms:W3CDTF">2021-05-06T11:56:00Z</dcterms:created>
  <dcterms:modified xsi:type="dcterms:W3CDTF">2021-05-06T12:08:00Z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_LAST_MODIFIED">
    <vt:lpwstr>6/10/2019 3:05:22 PM</vt:lpwstr>
  </property>
</Properties>
</file>